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B" w:rsidRDefault="002A2FFB" w:rsidP="002A2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</w:p>
    <w:p w:rsidR="002A2FFB" w:rsidRDefault="002A2FFB" w:rsidP="002A2FF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2A2FFB" w:rsidRDefault="002A2FFB" w:rsidP="002A2FFB">
      <w:pPr>
        <w:jc w:val="center"/>
        <w:rPr>
          <w:b/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50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46508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046508">
        <w:rPr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753">
        <w:rPr>
          <w:sz w:val="28"/>
          <w:szCs w:val="28"/>
        </w:rPr>
        <w:tab/>
      </w:r>
      <w:r w:rsidR="005B0FD4">
        <w:rPr>
          <w:sz w:val="28"/>
          <w:szCs w:val="28"/>
        </w:rPr>
        <w:tab/>
        <w:t xml:space="preserve">№ </w:t>
      </w:r>
      <w:r w:rsidR="00046508">
        <w:rPr>
          <w:sz w:val="28"/>
          <w:szCs w:val="28"/>
        </w:rPr>
        <w:t>83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A2FFB" w:rsidRDefault="002A2FFB" w:rsidP="002A2F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с. Нялинское</w:t>
      </w:r>
    </w:p>
    <w:p w:rsidR="002A2FFB" w:rsidRDefault="002A2FFB" w:rsidP="002A2FFB">
      <w:pPr>
        <w:jc w:val="both"/>
        <w:rPr>
          <w:i/>
          <w:sz w:val="28"/>
          <w:szCs w:val="28"/>
        </w:rPr>
      </w:pPr>
    </w:p>
    <w:p w:rsidR="002A2FFB" w:rsidRDefault="00A71CE9" w:rsidP="002A2FF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 внесении изменений и дополне</w:t>
      </w:r>
      <w:r>
        <w:rPr>
          <w:rFonts w:eastAsia="Times New Roman"/>
          <w:sz w:val="28"/>
          <w:szCs w:val="28"/>
        </w:rPr>
        <w:t>ний</w:t>
      </w:r>
    </w:p>
    <w:p w:rsidR="002A2FFB" w:rsidRDefault="00A71CE9" w:rsidP="002A2FFB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распоряжение администра</w:t>
      </w:r>
      <w:r>
        <w:rPr>
          <w:rFonts w:eastAsia="Times New Roman"/>
          <w:spacing w:val="-2"/>
          <w:sz w:val="28"/>
          <w:szCs w:val="28"/>
        </w:rPr>
        <w:t xml:space="preserve">ции </w:t>
      </w:r>
      <w:proofErr w:type="gramStart"/>
      <w:r w:rsidR="002A2FFB">
        <w:rPr>
          <w:rFonts w:eastAsia="Times New Roman"/>
          <w:spacing w:val="-2"/>
          <w:sz w:val="28"/>
          <w:szCs w:val="28"/>
        </w:rPr>
        <w:t>сельского</w:t>
      </w:r>
      <w:proofErr w:type="gramEnd"/>
    </w:p>
    <w:p w:rsidR="00412A90" w:rsidRDefault="002A2FFB" w:rsidP="002A2FFB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поселения Нялинское</w:t>
      </w:r>
      <w:r w:rsidR="00A71CE9">
        <w:rPr>
          <w:rFonts w:eastAsia="Times New Roman"/>
          <w:spacing w:val="-2"/>
          <w:sz w:val="28"/>
          <w:szCs w:val="28"/>
        </w:rPr>
        <w:t xml:space="preserve"> от </w:t>
      </w:r>
      <w:r>
        <w:rPr>
          <w:rFonts w:eastAsia="Times New Roman"/>
          <w:spacing w:val="-2"/>
          <w:sz w:val="28"/>
          <w:szCs w:val="28"/>
        </w:rPr>
        <w:t>23</w:t>
      </w:r>
      <w:r w:rsidR="00A71CE9">
        <w:rPr>
          <w:rFonts w:eastAsia="Times New Roman"/>
          <w:spacing w:val="-2"/>
          <w:sz w:val="28"/>
          <w:szCs w:val="28"/>
        </w:rPr>
        <w:t xml:space="preserve">.07.2009 № </w:t>
      </w:r>
      <w:r>
        <w:rPr>
          <w:rFonts w:eastAsia="Times New Roman"/>
          <w:spacing w:val="-2"/>
          <w:sz w:val="28"/>
          <w:szCs w:val="28"/>
        </w:rPr>
        <w:t>99</w:t>
      </w:r>
      <w:r w:rsidR="00A71CE9">
        <w:rPr>
          <w:rFonts w:eastAsia="Times New Roman"/>
          <w:spacing w:val="-2"/>
          <w:sz w:val="28"/>
          <w:szCs w:val="28"/>
        </w:rPr>
        <w:t>-р</w:t>
      </w:r>
    </w:p>
    <w:p w:rsidR="002A2FFB" w:rsidRDefault="002A2FFB" w:rsidP="002A2FFB">
      <w:pPr>
        <w:shd w:val="clear" w:color="auto" w:fill="FFFFFF"/>
      </w:pPr>
    </w:p>
    <w:p w:rsidR="00412A90" w:rsidRDefault="00A71CE9" w:rsidP="002A2FFB">
      <w:pPr>
        <w:shd w:val="clear" w:color="auto" w:fill="FFFFFF"/>
        <w:ind w:left="29" w:right="43" w:firstLine="69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це</w:t>
      </w:r>
      <w:r w:rsidR="00046508">
        <w:rPr>
          <w:rFonts w:eastAsia="Times New Roman"/>
          <w:sz w:val="28"/>
          <w:szCs w:val="28"/>
        </w:rPr>
        <w:t xml:space="preserve">лях приведения в соответствие с требованиями пункта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eastAsia="Times New Roman"/>
          <w:sz w:val="28"/>
          <w:szCs w:val="28"/>
        </w:rPr>
        <w:t xml:space="preserve">Федерального закона от 25.12.2008 № 273-ФЗ «О противодействии коррупции», </w:t>
      </w:r>
      <w:r>
        <w:rPr>
          <w:rFonts w:eastAsia="Times New Roman"/>
          <w:spacing w:val="-1"/>
          <w:sz w:val="28"/>
          <w:szCs w:val="28"/>
        </w:rPr>
        <w:t xml:space="preserve">статьей 14.1 Федерального закона от 02.03.2007 № 25-ФЗ «О муниципальной </w:t>
      </w:r>
      <w:r>
        <w:rPr>
          <w:rFonts w:eastAsia="Times New Roman"/>
          <w:sz w:val="28"/>
          <w:szCs w:val="28"/>
        </w:rPr>
        <w:t>службе в Российской Федерации», статьей 14 Закона Ханты-Мансийского автономного округа-Югры от 20.07.2007</w:t>
      </w:r>
      <w:proofErr w:type="gramEnd"/>
      <w:r>
        <w:rPr>
          <w:rFonts w:eastAsia="Times New Roman"/>
          <w:sz w:val="28"/>
          <w:szCs w:val="28"/>
        </w:rPr>
        <w:t xml:space="preserve"> № 113-оз «Об отдельных вопросах муниципальной службы в Ханты-Мансийском </w:t>
      </w:r>
      <w:proofErr w:type="gramStart"/>
      <w:r>
        <w:rPr>
          <w:rFonts w:eastAsia="Times New Roman"/>
          <w:sz w:val="28"/>
          <w:szCs w:val="28"/>
        </w:rPr>
        <w:t>автономном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округе-Югре</w:t>
      </w:r>
      <w:proofErr w:type="spellEnd"/>
      <w:r>
        <w:rPr>
          <w:rFonts w:eastAsia="Times New Roman"/>
          <w:sz w:val="28"/>
          <w:szCs w:val="28"/>
        </w:rPr>
        <w:t>»:</w:t>
      </w:r>
    </w:p>
    <w:p w:rsidR="002A2FFB" w:rsidRDefault="002A2FFB" w:rsidP="002A2FFB">
      <w:pPr>
        <w:shd w:val="clear" w:color="auto" w:fill="FFFFFF"/>
        <w:ind w:left="29" w:right="43" w:firstLine="691"/>
        <w:jc w:val="both"/>
      </w:pPr>
    </w:p>
    <w:p w:rsidR="00412A90" w:rsidRDefault="00A71CE9" w:rsidP="002A2FFB">
      <w:pPr>
        <w:shd w:val="clear" w:color="auto" w:fill="FFFFFF"/>
        <w:ind w:left="53" w:right="24" w:firstLine="73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распоряжение администрации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 </w:t>
      </w:r>
      <w:r w:rsidR="002A2FFB">
        <w:rPr>
          <w:rFonts w:eastAsia="Times New Roman"/>
          <w:spacing w:val="-1"/>
          <w:sz w:val="28"/>
          <w:szCs w:val="28"/>
        </w:rPr>
        <w:t>23.07.2009 № 99</w:t>
      </w:r>
      <w:r>
        <w:rPr>
          <w:rFonts w:eastAsia="Times New Roman"/>
          <w:spacing w:val="-1"/>
          <w:sz w:val="28"/>
          <w:szCs w:val="28"/>
        </w:rPr>
        <w:t xml:space="preserve">-р «О комиссии по урегулированию конфликта интересов </w:t>
      </w:r>
      <w:r>
        <w:rPr>
          <w:rFonts w:eastAsia="Times New Roman"/>
          <w:sz w:val="28"/>
          <w:szCs w:val="28"/>
        </w:rPr>
        <w:t xml:space="preserve">на муниципальной службе в администрации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>
        <w:rPr>
          <w:rFonts w:eastAsia="Times New Roman"/>
          <w:sz w:val="28"/>
          <w:szCs w:val="28"/>
        </w:rPr>
        <w:t>» следующие изменения и дополнения:</w:t>
      </w:r>
    </w:p>
    <w:p w:rsidR="00412A90" w:rsidRDefault="00046508" w:rsidP="002A2FFB">
      <w:pPr>
        <w:numPr>
          <w:ilvl w:val="0"/>
          <w:numId w:val="1"/>
        </w:numPr>
        <w:shd w:val="clear" w:color="auto" w:fill="FFFFFF"/>
        <w:tabs>
          <w:tab w:val="left" w:pos="1291"/>
        </w:tabs>
        <w:ind w:left="53" w:right="34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Пункт 2.1 статьи 2 приложения к распоряжению администрации сельского поселения Нялинское от 28.12.2009 № 169 – </w:t>
      </w: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изложить в следующей редакции: «Положение о комиссии, состав комиссии и порядок её работы утверждаются распоряжением администрации сельского поселения Нялинское».</w:t>
      </w:r>
    </w:p>
    <w:p w:rsidR="00412A90" w:rsidRDefault="00A71CE9" w:rsidP="002A2FFB">
      <w:pPr>
        <w:numPr>
          <w:ilvl w:val="0"/>
          <w:numId w:val="1"/>
        </w:numPr>
        <w:shd w:val="clear" w:color="auto" w:fill="FFFFFF"/>
        <w:tabs>
          <w:tab w:val="left" w:pos="1291"/>
        </w:tabs>
        <w:ind w:left="53" w:right="19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043A7">
        <w:rPr>
          <w:rFonts w:eastAsia="Times New Roman"/>
          <w:sz w:val="28"/>
          <w:szCs w:val="28"/>
        </w:rPr>
        <w:t xml:space="preserve">пункт 2.3 </w:t>
      </w:r>
      <w:r>
        <w:rPr>
          <w:rFonts w:eastAsia="Times New Roman"/>
          <w:sz w:val="28"/>
          <w:szCs w:val="28"/>
        </w:rPr>
        <w:t>приложени</w:t>
      </w:r>
      <w:r w:rsidR="005043A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к распоряжению внести дополнение следующего содержания:</w:t>
      </w:r>
    </w:p>
    <w:p w:rsidR="005043A7" w:rsidRDefault="00254CA7" w:rsidP="005043A7">
      <w:pPr>
        <w:shd w:val="clear" w:color="auto" w:fill="FFFFFF"/>
        <w:ind w:right="19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043A7">
        <w:rPr>
          <w:rFonts w:eastAsia="Times New Roman"/>
          <w:sz w:val="28"/>
          <w:szCs w:val="28"/>
        </w:rPr>
        <w:t>В целях исключения субъективизма в принятии решения в состав ко</w:t>
      </w:r>
      <w:r w:rsidR="005043A7">
        <w:rPr>
          <w:rFonts w:eastAsia="Times New Roman"/>
          <w:spacing w:val="-1"/>
          <w:sz w:val="28"/>
          <w:szCs w:val="28"/>
        </w:rPr>
        <w:t>миссии включаются:</w:t>
      </w:r>
    </w:p>
    <w:p w:rsidR="005043A7" w:rsidRPr="005043A7" w:rsidRDefault="005043A7" w:rsidP="005043A7">
      <w:pPr>
        <w:pStyle w:val="a3"/>
        <w:numPr>
          <w:ilvl w:val="0"/>
          <w:numId w:val="24"/>
        </w:numPr>
        <w:shd w:val="clear" w:color="auto" w:fill="FFFFFF"/>
        <w:ind w:left="0" w:right="19" w:firstLine="709"/>
        <w:jc w:val="both"/>
        <w:rPr>
          <w:rFonts w:eastAsia="Times New Roman"/>
          <w:sz w:val="28"/>
          <w:szCs w:val="28"/>
        </w:rPr>
      </w:pPr>
      <w:r w:rsidRPr="005043A7">
        <w:rPr>
          <w:rFonts w:eastAsia="Times New Roman"/>
          <w:spacing w:val="-1"/>
          <w:sz w:val="28"/>
          <w:szCs w:val="28"/>
        </w:rPr>
        <w:t xml:space="preserve">независимые эксперты из числа работающих в научных </w:t>
      </w:r>
      <w:r w:rsidRPr="005043A7">
        <w:rPr>
          <w:rFonts w:eastAsia="Times New Roman"/>
          <w:sz w:val="28"/>
          <w:szCs w:val="28"/>
        </w:rPr>
        <w:t>организациях, образовательных учреждениях и других организациях;</w:t>
      </w:r>
    </w:p>
    <w:p w:rsidR="005043A7" w:rsidRPr="005043A7" w:rsidRDefault="005043A7" w:rsidP="005043A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общественного совета, образованного при Главе сельского поселения </w:t>
      </w:r>
      <w:r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в соответствии с частью 2 статьи 1 Закона </w:t>
      </w:r>
      <w:r w:rsidRPr="005043A7">
        <w:rPr>
          <w:sz w:val="28"/>
          <w:szCs w:val="28"/>
        </w:rPr>
        <w:lastRenderedPageBreak/>
        <w:t xml:space="preserve">Ханты-Мансийского автономного округа – </w:t>
      </w:r>
      <w:proofErr w:type="spellStart"/>
      <w:r w:rsidRPr="005043A7">
        <w:rPr>
          <w:sz w:val="28"/>
          <w:szCs w:val="28"/>
        </w:rPr>
        <w:t>Югры</w:t>
      </w:r>
      <w:proofErr w:type="spellEnd"/>
      <w:r w:rsidRPr="005043A7">
        <w:rPr>
          <w:sz w:val="28"/>
          <w:szCs w:val="28"/>
        </w:rPr>
        <w:t xml:space="preserve"> от 26 февраля </w:t>
      </w:r>
      <w:smartTag w:uri="urn:schemas-microsoft-com:office:smarttags" w:element="metricconverter">
        <w:smartTagPr>
          <w:attr w:name="ProductID" w:val="2006 г"/>
        </w:smartTagPr>
        <w:r w:rsidRPr="005043A7">
          <w:rPr>
            <w:sz w:val="28"/>
            <w:szCs w:val="28"/>
          </w:rPr>
          <w:t>2006 г</w:t>
        </w:r>
      </w:smartTag>
      <w:r w:rsidRPr="005043A7">
        <w:rPr>
          <w:sz w:val="28"/>
          <w:szCs w:val="28"/>
        </w:rPr>
        <w:t xml:space="preserve">. № 33-оз «Об Общественной палате Ханты-Мансийского автономного округа - </w:t>
      </w:r>
      <w:proofErr w:type="spellStart"/>
      <w:r w:rsidRPr="005043A7">
        <w:rPr>
          <w:sz w:val="28"/>
          <w:szCs w:val="28"/>
        </w:rPr>
        <w:t>Югры</w:t>
      </w:r>
      <w:proofErr w:type="spellEnd"/>
      <w:r w:rsidRPr="005043A7">
        <w:rPr>
          <w:sz w:val="28"/>
          <w:szCs w:val="28"/>
        </w:rPr>
        <w:t>» (если таковой образован);</w:t>
      </w:r>
    </w:p>
    <w:p w:rsidR="005043A7" w:rsidRPr="005043A7" w:rsidRDefault="005043A7" w:rsidP="005043A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общественной организации ветеранов, созданной в органе местного самоуправления сельского поселения </w:t>
      </w:r>
      <w:r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и (или) в органе местного самоуправления Ханты-Мансийского района (если таковые созданы);</w:t>
      </w:r>
    </w:p>
    <w:p w:rsidR="00412A90" w:rsidRPr="005043A7" w:rsidRDefault="005043A7" w:rsidP="005043A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профсоюзной организации, действующей в установленном порядке в органе местного самоуправления сельского поселения </w:t>
      </w:r>
      <w:r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(если таковая имеется)</w:t>
      </w:r>
      <w:proofErr w:type="gramStart"/>
      <w:r w:rsidRPr="005043A7">
        <w:rPr>
          <w:sz w:val="28"/>
          <w:szCs w:val="28"/>
        </w:rPr>
        <w:t>.</w:t>
      </w:r>
      <w:r w:rsidR="00A71CE9" w:rsidRPr="005043A7">
        <w:rPr>
          <w:rFonts w:eastAsia="Times New Roman"/>
          <w:sz w:val="28"/>
          <w:szCs w:val="28"/>
        </w:rPr>
        <w:t>»</w:t>
      </w:r>
      <w:proofErr w:type="gramEnd"/>
      <w:r w:rsidR="00A71CE9" w:rsidRPr="005043A7">
        <w:rPr>
          <w:rFonts w:eastAsia="Times New Roman"/>
          <w:sz w:val="28"/>
          <w:szCs w:val="28"/>
        </w:rPr>
        <w:t>.</w:t>
      </w:r>
    </w:p>
    <w:p w:rsidR="005043A7" w:rsidRPr="005043A7" w:rsidRDefault="005043A7" w:rsidP="005043A7">
      <w:pPr>
        <w:pStyle w:val="a3"/>
        <w:ind w:left="709"/>
        <w:jc w:val="both"/>
        <w:rPr>
          <w:sz w:val="28"/>
          <w:szCs w:val="28"/>
        </w:rPr>
      </w:pPr>
    </w:p>
    <w:p w:rsidR="00412A90" w:rsidRDefault="00254CA7" w:rsidP="00254CA7">
      <w:pPr>
        <w:shd w:val="clear" w:color="auto" w:fill="FFFFFF"/>
        <w:tabs>
          <w:tab w:val="left" w:pos="1397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 w:rsidR="00A71CE9">
        <w:rPr>
          <w:sz w:val="28"/>
          <w:szCs w:val="28"/>
        </w:rPr>
        <w:tab/>
      </w:r>
      <w:r w:rsidR="00A71CE9">
        <w:rPr>
          <w:rFonts w:eastAsia="Times New Roman"/>
          <w:sz w:val="28"/>
          <w:szCs w:val="28"/>
        </w:rPr>
        <w:t>Приложение к распоряжению изложить в новой редакции</w:t>
      </w:r>
      <w:r w:rsidR="002A2FFB">
        <w:rPr>
          <w:rFonts w:eastAsia="Times New Roman"/>
          <w:sz w:val="28"/>
          <w:szCs w:val="28"/>
        </w:rPr>
        <w:t xml:space="preserve"> </w:t>
      </w:r>
      <w:r w:rsidR="00A71CE9">
        <w:rPr>
          <w:rFonts w:eastAsia="Times New Roman"/>
          <w:sz w:val="28"/>
          <w:szCs w:val="28"/>
        </w:rPr>
        <w:t>согласно приложению к настоящему распоряжению.</w:t>
      </w:r>
    </w:p>
    <w:p w:rsidR="002A2FFB" w:rsidRDefault="002A2FFB" w:rsidP="002A2FFB">
      <w:pPr>
        <w:shd w:val="clear" w:color="auto" w:fill="FFFFFF"/>
        <w:tabs>
          <w:tab w:val="left" w:pos="1397"/>
        </w:tabs>
        <w:ind w:left="72" w:right="19" w:firstLine="725"/>
        <w:jc w:val="both"/>
      </w:pPr>
    </w:p>
    <w:p w:rsidR="00412A90" w:rsidRPr="00254CA7" w:rsidRDefault="00A71CE9" w:rsidP="00254CA7">
      <w:pPr>
        <w:pStyle w:val="a3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16"/>
        <w:rPr>
          <w:spacing w:val="-16"/>
          <w:sz w:val="28"/>
          <w:szCs w:val="28"/>
        </w:rPr>
      </w:pPr>
      <w:proofErr w:type="gramStart"/>
      <w:r w:rsidRPr="00254CA7">
        <w:rPr>
          <w:rFonts w:eastAsia="Times New Roman"/>
          <w:sz w:val="28"/>
          <w:szCs w:val="28"/>
        </w:rPr>
        <w:t>Контроль за</w:t>
      </w:r>
      <w:proofErr w:type="gramEnd"/>
      <w:r w:rsidRPr="00254CA7">
        <w:rPr>
          <w:rFonts w:eastAsia="Times New Roman"/>
          <w:sz w:val="28"/>
          <w:szCs w:val="28"/>
        </w:rPr>
        <w:t xml:space="preserve"> выполнением распоряжения </w:t>
      </w:r>
      <w:r w:rsidR="002A2FFB" w:rsidRPr="00254CA7">
        <w:rPr>
          <w:rFonts w:eastAsia="Times New Roman"/>
          <w:sz w:val="28"/>
          <w:szCs w:val="28"/>
        </w:rPr>
        <w:t>оставляю за собой.</w:t>
      </w: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CF3C7D" w:rsidRDefault="00CF3C7D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CF3C7D" w:rsidRDefault="00CF3C7D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412A90" w:rsidRDefault="00A71CE9" w:rsidP="002A2FFB">
      <w:pPr>
        <w:shd w:val="clear" w:color="auto" w:fill="FFFFFF"/>
        <w:ind w:right="-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  <w:t>В.М. Коптяев</w:t>
      </w:r>
    </w:p>
    <w:p w:rsidR="00412A90" w:rsidRDefault="002A2FFB" w:rsidP="002A2FFB">
      <w:pPr>
        <w:shd w:val="clear" w:color="auto" w:fill="FFFFFF"/>
        <w:ind w:right="-42"/>
        <w:jc w:val="right"/>
      </w:pPr>
      <w:r>
        <w:rPr>
          <w:rFonts w:eastAsia="Times New Roman"/>
          <w:sz w:val="28"/>
          <w:szCs w:val="28"/>
        </w:rPr>
        <w:br w:type="page"/>
      </w:r>
      <w:r w:rsidR="00A71CE9">
        <w:rPr>
          <w:rFonts w:eastAsia="Times New Roman"/>
          <w:spacing w:val="-3"/>
          <w:sz w:val="28"/>
          <w:szCs w:val="28"/>
        </w:rPr>
        <w:lastRenderedPageBreak/>
        <w:t>Приложение</w:t>
      </w:r>
    </w:p>
    <w:p w:rsidR="00412A90" w:rsidRDefault="00A71CE9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412A90" w:rsidRDefault="002A2FFB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>сельского поселения Нялинское</w:t>
      </w:r>
    </w:p>
    <w:p w:rsidR="00412A90" w:rsidRDefault="00A71CE9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5043A7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.</w:t>
      </w:r>
      <w:r w:rsidR="005043A7">
        <w:rPr>
          <w:rFonts w:eastAsia="Times New Roman"/>
          <w:sz w:val="28"/>
          <w:szCs w:val="28"/>
        </w:rPr>
        <w:t>08</w:t>
      </w:r>
      <w:r>
        <w:rPr>
          <w:rFonts w:eastAsia="Times New Roman"/>
          <w:sz w:val="28"/>
          <w:szCs w:val="28"/>
        </w:rPr>
        <w:t>.20</w:t>
      </w:r>
      <w:r w:rsidR="005043A7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 №</w:t>
      </w:r>
      <w:r w:rsidR="002A2FFB">
        <w:rPr>
          <w:rFonts w:eastAsia="Times New Roman"/>
          <w:sz w:val="28"/>
          <w:szCs w:val="28"/>
        </w:rPr>
        <w:t xml:space="preserve"> </w:t>
      </w:r>
      <w:r w:rsidR="005043A7">
        <w:rPr>
          <w:rFonts w:eastAsia="Times New Roman"/>
          <w:sz w:val="28"/>
          <w:szCs w:val="28"/>
        </w:rPr>
        <w:t xml:space="preserve">83 </w:t>
      </w:r>
      <w:r>
        <w:rPr>
          <w:rFonts w:eastAsia="Times New Roman"/>
          <w:sz w:val="28"/>
          <w:szCs w:val="28"/>
        </w:rPr>
        <w:t>-</w:t>
      </w:r>
      <w:r w:rsidR="005043A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</w:p>
    <w:p w:rsidR="002A2FFB" w:rsidRDefault="002A2FFB" w:rsidP="002A2FFB">
      <w:pPr>
        <w:shd w:val="clear" w:color="auto" w:fill="FFFFFF"/>
        <w:ind w:right="19"/>
        <w:jc w:val="center"/>
        <w:rPr>
          <w:rFonts w:eastAsia="Times New Roman"/>
          <w:spacing w:val="-4"/>
          <w:sz w:val="28"/>
          <w:szCs w:val="28"/>
        </w:rPr>
      </w:pPr>
    </w:p>
    <w:p w:rsidR="00412A90" w:rsidRDefault="00A71CE9" w:rsidP="002A2FFB">
      <w:pPr>
        <w:shd w:val="clear" w:color="auto" w:fill="FFFFFF"/>
        <w:ind w:right="19"/>
        <w:jc w:val="center"/>
      </w:pPr>
      <w:r>
        <w:rPr>
          <w:rFonts w:eastAsia="Times New Roman"/>
          <w:spacing w:val="-4"/>
          <w:sz w:val="28"/>
          <w:szCs w:val="28"/>
        </w:rPr>
        <w:t>ПОЛОЖЕНИЕ</w:t>
      </w:r>
    </w:p>
    <w:p w:rsidR="00412A90" w:rsidRDefault="00A71CE9" w:rsidP="002A2FFB">
      <w:pPr>
        <w:shd w:val="clear" w:color="auto" w:fill="FFFFFF"/>
        <w:ind w:right="1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комиссии по урегулированию конфликта интересов </w:t>
      </w:r>
      <w:r>
        <w:rPr>
          <w:rFonts w:eastAsia="Times New Roman"/>
          <w:spacing w:val="-1"/>
          <w:sz w:val="28"/>
          <w:szCs w:val="28"/>
        </w:rPr>
        <w:t xml:space="preserve">на муниципальной службе в администрации </w:t>
      </w:r>
      <w:r w:rsidR="002A2FFB">
        <w:rPr>
          <w:rFonts w:eastAsia="Times New Roman"/>
          <w:spacing w:val="-1"/>
          <w:sz w:val="28"/>
          <w:szCs w:val="28"/>
        </w:rPr>
        <w:t>сельского поселения Нялинское</w:t>
      </w:r>
    </w:p>
    <w:p w:rsidR="002A2FFB" w:rsidRDefault="002A2FFB" w:rsidP="002A2FFB">
      <w:pPr>
        <w:shd w:val="clear" w:color="auto" w:fill="FFFFFF"/>
        <w:ind w:right="19"/>
        <w:jc w:val="center"/>
      </w:pPr>
    </w:p>
    <w:p w:rsidR="00412A90" w:rsidRDefault="00A71CE9" w:rsidP="002A2FFB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Общие положения</w:t>
      </w:r>
    </w:p>
    <w:p w:rsidR="002A2FFB" w:rsidRDefault="002A2FFB" w:rsidP="002A2FFB">
      <w:pPr>
        <w:shd w:val="clear" w:color="auto" w:fill="FFFFFF"/>
        <w:ind w:left="1069" w:right="19"/>
      </w:pPr>
    </w:p>
    <w:p w:rsidR="00412A90" w:rsidRDefault="00A71CE9" w:rsidP="002A2FFB">
      <w:pPr>
        <w:numPr>
          <w:ilvl w:val="0"/>
          <w:numId w:val="3"/>
        </w:numPr>
        <w:shd w:val="clear" w:color="auto" w:fill="FFFFFF"/>
        <w:tabs>
          <w:tab w:val="left" w:pos="1042"/>
        </w:tabs>
        <w:ind w:right="19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Положение о комиссии по урегулированию конфликта интересов на </w:t>
      </w:r>
      <w:r>
        <w:rPr>
          <w:rFonts w:eastAsia="Times New Roman"/>
          <w:sz w:val="28"/>
          <w:szCs w:val="28"/>
        </w:rPr>
        <w:t xml:space="preserve">муниципальной службе в администрации </w:t>
      </w:r>
      <w:r w:rsidR="002A2FFB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(далее по тексту -</w:t>
      </w:r>
      <w:r w:rsidR="002A2F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комиссия) определяет задачи, порядок образования и деятельности комиссии.</w:t>
      </w:r>
    </w:p>
    <w:p w:rsidR="00412A90" w:rsidRDefault="00A71CE9" w:rsidP="002A2FFB">
      <w:pPr>
        <w:numPr>
          <w:ilvl w:val="0"/>
          <w:numId w:val="3"/>
        </w:numPr>
        <w:shd w:val="clear" w:color="auto" w:fill="FFFFFF"/>
        <w:tabs>
          <w:tab w:val="left" w:pos="1042"/>
        </w:tabs>
        <w:ind w:right="19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</w:t>
      </w:r>
      <w:r w:rsidR="002A2FFB">
        <w:rPr>
          <w:rFonts w:eastAsia="Times New Roman"/>
          <w:sz w:val="28"/>
          <w:szCs w:val="28"/>
        </w:rPr>
        <w:t xml:space="preserve">ыми конституционными законами, </w:t>
      </w:r>
      <w:r>
        <w:rPr>
          <w:rFonts w:eastAsia="Times New Roman"/>
          <w:sz w:val="28"/>
          <w:szCs w:val="28"/>
        </w:rPr>
        <w:t>федеральными законами, актами Президента Российской Федерации и Правительства Российской Федерации, а также законодательством автономного округа, муниципальными правовыми актами, настоящим Положением.</w:t>
      </w:r>
    </w:p>
    <w:p w:rsidR="00412A90" w:rsidRDefault="00A71CE9" w:rsidP="002A2FFB">
      <w:pPr>
        <w:shd w:val="clear" w:color="auto" w:fill="FFFFFF"/>
        <w:tabs>
          <w:tab w:val="left" w:pos="1128"/>
        </w:tabs>
        <w:ind w:right="19" w:firstLine="709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задачами комиссии являются: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1). </w:t>
      </w:r>
      <w:r>
        <w:rPr>
          <w:rFonts w:eastAsia="Times New Roman"/>
          <w:sz w:val="28"/>
          <w:szCs w:val="28"/>
        </w:rPr>
        <w:t xml:space="preserve">Содействие администрации </w:t>
      </w:r>
      <w:r w:rsidR="002A2FFB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 урегулировании конфликта интересов, при котором: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личная заинтересованность (прямая или косвенная) муниципального </w:t>
      </w:r>
      <w:r>
        <w:rPr>
          <w:rFonts w:eastAsia="Times New Roman"/>
          <w:sz w:val="28"/>
          <w:szCs w:val="28"/>
        </w:rPr>
        <w:t xml:space="preserve">служащего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обязанностей;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возникает или может возникнуть противоречие между личной заинтересованностью муниципального служащего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и правами и законными интересами граждан, организаций, общества или </w:t>
      </w:r>
      <w:r>
        <w:rPr>
          <w:rFonts w:eastAsia="Times New Roman"/>
          <w:spacing w:val="-1"/>
          <w:sz w:val="28"/>
          <w:szCs w:val="28"/>
        </w:rPr>
        <w:t xml:space="preserve">государства, и способное привести к причинению вреда законным интересам </w:t>
      </w:r>
      <w:r>
        <w:rPr>
          <w:rFonts w:eastAsia="Times New Roman"/>
          <w:sz w:val="28"/>
          <w:szCs w:val="28"/>
        </w:rPr>
        <w:t>граждан, организаций, общества, муниципального образования, субъекта Российской Федерации или Российской Федерации.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2). </w:t>
      </w:r>
      <w:r>
        <w:rPr>
          <w:rFonts w:eastAsia="Times New Roman"/>
          <w:sz w:val="28"/>
          <w:szCs w:val="28"/>
        </w:rPr>
        <w:t xml:space="preserve">Содействие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 обеспечении соблюдения ограничений, налагаемых действующим законодательством на </w:t>
      </w:r>
      <w:r>
        <w:rPr>
          <w:rFonts w:eastAsia="Times New Roman"/>
          <w:spacing w:val="-1"/>
          <w:sz w:val="28"/>
          <w:szCs w:val="28"/>
        </w:rPr>
        <w:t xml:space="preserve">граждан, замещавших должности муниципальной службы в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, при заключении ими трудовых договоров.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3). </w:t>
      </w:r>
      <w:r>
        <w:rPr>
          <w:rFonts w:eastAsia="Times New Roman"/>
          <w:sz w:val="28"/>
          <w:szCs w:val="28"/>
        </w:rPr>
        <w:t xml:space="preserve">Содействие органам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в обеспечении соблюдения этических правил поведения муниципальных служащих, установ</w:t>
      </w:r>
      <w:r>
        <w:rPr>
          <w:rFonts w:eastAsia="Times New Roman"/>
          <w:spacing w:val="-1"/>
          <w:sz w:val="28"/>
          <w:szCs w:val="28"/>
        </w:rPr>
        <w:t>ленных правилами внутреннего трудового распорядка и кодексом профес</w:t>
      </w:r>
      <w:r>
        <w:rPr>
          <w:rFonts w:eastAsia="Times New Roman"/>
          <w:sz w:val="28"/>
          <w:szCs w:val="28"/>
        </w:rPr>
        <w:t xml:space="preserve">сиональной этики муниципальных служащих администрации </w:t>
      </w:r>
      <w:r w:rsidR="0071130C">
        <w:rPr>
          <w:rFonts w:eastAsia="Times New Roman"/>
          <w:sz w:val="28"/>
          <w:szCs w:val="28"/>
        </w:rPr>
        <w:t>с</w:t>
      </w:r>
      <w:r w:rsidR="002A2FFB">
        <w:rPr>
          <w:rFonts w:eastAsia="Times New Roman"/>
          <w:sz w:val="28"/>
          <w:szCs w:val="28"/>
        </w:rPr>
        <w:t>ельского поселения Нялинское</w:t>
      </w:r>
      <w:r>
        <w:rPr>
          <w:rFonts w:eastAsia="Times New Roman"/>
          <w:sz w:val="28"/>
          <w:szCs w:val="28"/>
        </w:rPr>
        <w:t>.</w:t>
      </w:r>
    </w:p>
    <w:p w:rsidR="00412A90" w:rsidRDefault="00A71CE9" w:rsidP="002A2FFB">
      <w:pPr>
        <w:shd w:val="clear" w:color="auto" w:fill="FFFFFF"/>
        <w:tabs>
          <w:tab w:val="left" w:pos="1128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рассматривает вопросы, связанные с урегулированием</w:t>
      </w:r>
      <w:r w:rsidR="007113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конфликта интересов в отношении муниципальных служащих админист</w:t>
      </w:r>
      <w:r>
        <w:rPr>
          <w:rFonts w:eastAsia="Times New Roman"/>
          <w:spacing w:val="-1"/>
          <w:sz w:val="28"/>
          <w:szCs w:val="28"/>
        </w:rPr>
        <w:t xml:space="preserve">рации </w:t>
      </w:r>
      <w:r w:rsidR="0071130C">
        <w:rPr>
          <w:rFonts w:eastAsia="Times New Roman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>, включая рассмотрение фактов нарушения служебной дисцип</w:t>
      </w:r>
      <w:r>
        <w:rPr>
          <w:rFonts w:eastAsia="Times New Roman"/>
          <w:sz w:val="28"/>
          <w:szCs w:val="28"/>
        </w:rPr>
        <w:t>лины и проведение по ним проверки.</w:t>
      </w:r>
    </w:p>
    <w:p w:rsidR="00412A90" w:rsidRDefault="00412A90" w:rsidP="002A2FFB">
      <w:pPr>
        <w:shd w:val="clear" w:color="auto" w:fill="FFFFFF"/>
        <w:ind w:right="19"/>
        <w:jc w:val="center"/>
      </w:pPr>
    </w:p>
    <w:p w:rsidR="00412A90" w:rsidRDefault="00A71CE9" w:rsidP="0071130C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Порядок образования комиссии</w:t>
      </w:r>
    </w:p>
    <w:p w:rsidR="0071130C" w:rsidRDefault="0071130C" w:rsidP="0071130C">
      <w:pPr>
        <w:shd w:val="clear" w:color="auto" w:fill="FFFFFF"/>
        <w:ind w:left="1069" w:right="19"/>
      </w:pP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комиссии, состав комиссии </w:t>
      </w:r>
      <w:r w:rsidR="00046508">
        <w:rPr>
          <w:rFonts w:eastAsia="Times New Roman"/>
          <w:sz w:val="28"/>
          <w:szCs w:val="28"/>
        </w:rPr>
        <w:t xml:space="preserve">порядок её работы </w:t>
      </w:r>
      <w:r>
        <w:rPr>
          <w:rFonts w:eastAsia="Times New Roman"/>
          <w:sz w:val="28"/>
          <w:szCs w:val="28"/>
        </w:rPr>
        <w:t xml:space="preserve">утверждаются распоряжением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>.</w:t>
      </w: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состав комиссии входят глава </w:t>
      </w:r>
      <w:r w:rsidR="0071130C">
        <w:rPr>
          <w:rFonts w:eastAsia="Times New Roman"/>
          <w:spacing w:val="-1"/>
          <w:sz w:val="28"/>
          <w:szCs w:val="28"/>
        </w:rPr>
        <w:t>с</w:t>
      </w:r>
      <w:r w:rsidR="002A2FFB">
        <w:rPr>
          <w:rFonts w:eastAsia="Times New Roman"/>
          <w:spacing w:val="-1"/>
          <w:sz w:val="28"/>
          <w:szCs w:val="28"/>
        </w:rPr>
        <w:t>ельского поселения Нялинское</w:t>
      </w:r>
      <w:r>
        <w:rPr>
          <w:rFonts w:eastAsia="Times New Roman"/>
          <w:spacing w:val="-1"/>
          <w:sz w:val="28"/>
          <w:szCs w:val="28"/>
        </w:rPr>
        <w:t xml:space="preserve"> и упол</w:t>
      </w:r>
      <w:r>
        <w:rPr>
          <w:rFonts w:eastAsia="Times New Roman"/>
          <w:sz w:val="28"/>
          <w:szCs w:val="28"/>
        </w:rPr>
        <w:t>номоченные им муниципальные служащие</w:t>
      </w:r>
      <w:r w:rsidR="0071130C">
        <w:rPr>
          <w:rFonts w:eastAsia="Times New Roman"/>
          <w:sz w:val="28"/>
          <w:szCs w:val="28"/>
        </w:rPr>
        <w:t>.</w:t>
      </w: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Состав комиссии формируется таким образом, чтобы была исклю</w:t>
      </w:r>
      <w:r>
        <w:rPr>
          <w:rFonts w:eastAsia="Times New Roman"/>
          <w:sz w:val="28"/>
          <w:szCs w:val="28"/>
        </w:rPr>
        <w:t>чена возможность возникновения конфликта интересов, который мог бы повлиять на принимаемые комиссией решения.</w:t>
      </w:r>
    </w:p>
    <w:p w:rsidR="005043A7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исключения субъективизма в принятии решения в состав ко</w:t>
      </w:r>
      <w:r w:rsidR="005043A7">
        <w:rPr>
          <w:rFonts w:eastAsia="Times New Roman"/>
          <w:spacing w:val="-1"/>
          <w:sz w:val="28"/>
          <w:szCs w:val="28"/>
        </w:rPr>
        <w:t>миссии включаются:</w:t>
      </w:r>
    </w:p>
    <w:p w:rsidR="00412A90" w:rsidRPr="005043A7" w:rsidRDefault="00A71CE9" w:rsidP="00254CA7">
      <w:pPr>
        <w:pStyle w:val="a3"/>
        <w:numPr>
          <w:ilvl w:val="0"/>
          <w:numId w:val="25"/>
        </w:numPr>
        <w:shd w:val="clear" w:color="auto" w:fill="FFFFFF"/>
        <w:ind w:left="0" w:right="19" w:firstLine="709"/>
        <w:jc w:val="both"/>
        <w:rPr>
          <w:rFonts w:eastAsia="Times New Roman"/>
          <w:sz w:val="28"/>
          <w:szCs w:val="28"/>
        </w:rPr>
      </w:pPr>
      <w:r w:rsidRPr="005043A7">
        <w:rPr>
          <w:rFonts w:eastAsia="Times New Roman"/>
          <w:spacing w:val="-1"/>
          <w:sz w:val="28"/>
          <w:szCs w:val="28"/>
        </w:rPr>
        <w:t xml:space="preserve">независимые эксперты из числа работающих в научных </w:t>
      </w:r>
      <w:r w:rsidRPr="005043A7">
        <w:rPr>
          <w:rFonts w:eastAsia="Times New Roman"/>
          <w:sz w:val="28"/>
          <w:szCs w:val="28"/>
        </w:rPr>
        <w:t>организациях, образовательных уч</w:t>
      </w:r>
      <w:r w:rsidR="00046508" w:rsidRPr="005043A7">
        <w:rPr>
          <w:rFonts w:eastAsia="Times New Roman"/>
          <w:sz w:val="28"/>
          <w:szCs w:val="28"/>
        </w:rPr>
        <w:t>реждениях и других организациях;</w:t>
      </w:r>
    </w:p>
    <w:p w:rsidR="00046508" w:rsidRPr="005043A7" w:rsidRDefault="00046508" w:rsidP="00254CA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общественного совета, образованного при Главе сельского поселения </w:t>
      </w:r>
      <w:r w:rsidR="005043A7"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в соответствии с частью 2 статьи 1 Закона Ханты-Мансийского автономного округа – </w:t>
      </w:r>
      <w:proofErr w:type="spellStart"/>
      <w:r w:rsidRPr="005043A7">
        <w:rPr>
          <w:sz w:val="28"/>
          <w:szCs w:val="28"/>
        </w:rPr>
        <w:t>Югры</w:t>
      </w:r>
      <w:proofErr w:type="spellEnd"/>
      <w:r w:rsidRPr="005043A7">
        <w:rPr>
          <w:sz w:val="28"/>
          <w:szCs w:val="28"/>
        </w:rPr>
        <w:t xml:space="preserve"> от 26 февраля </w:t>
      </w:r>
      <w:smartTag w:uri="urn:schemas-microsoft-com:office:smarttags" w:element="metricconverter">
        <w:smartTagPr>
          <w:attr w:name="ProductID" w:val="2006 г"/>
        </w:smartTagPr>
        <w:r w:rsidRPr="005043A7">
          <w:rPr>
            <w:sz w:val="28"/>
            <w:szCs w:val="28"/>
          </w:rPr>
          <w:t>2006 г</w:t>
        </w:r>
      </w:smartTag>
      <w:r w:rsidRPr="005043A7">
        <w:rPr>
          <w:sz w:val="28"/>
          <w:szCs w:val="28"/>
        </w:rPr>
        <w:t xml:space="preserve">. № 33-оз «Об Общественной палате Ханты-Мансийского автономного округа - </w:t>
      </w:r>
      <w:proofErr w:type="spellStart"/>
      <w:r w:rsidRPr="005043A7">
        <w:rPr>
          <w:sz w:val="28"/>
          <w:szCs w:val="28"/>
        </w:rPr>
        <w:t>Югры</w:t>
      </w:r>
      <w:proofErr w:type="spellEnd"/>
      <w:r w:rsidRPr="005043A7">
        <w:rPr>
          <w:sz w:val="28"/>
          <w:szCs w:val="28"/>
        </w:rPr>
        <w:t>» (если таковой образован);</w:t>
      </w:r>
    </w:p>
    <w:p w:rsidR="00046508" w:rsidRPr="005043A7" w:rsidRDefault="00046508" w:rsidP="00254CA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общественной организации ветеранов, созданной в органе местного самоуправления сельского поселения </w:t>
      </w:r>
      <w:r w:rsidR="005043A7"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и (или) в органе местного самоуправления Ханты-Мансийского района (если таковые созданы);</w:t>
      </w:r>
    </w:p>
    <w:p w:rsidR="00046508" w:rsidRPr="005043A7" w:rsidRDefault="00046508" w:rsidP="00254CA7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043A7">
        <w:rPr>
          <w:sz w:val="28"/>
          <w:szCs w:val="28"/>
        </w:rPr>
        <w:t xml:space="preserve">представителя профсоюзной организации, действующей в установленном порядке в органе местного самоуправления сельского поселения </w:t>
      </w:r>
      <w:r w:rsidR="005043A7">
        <w:rPr>
          <w:sz w:val="28"/>
          <w:szCs w:val="28"/>
        </w:rPr>
        <w:t>Нялинское</w:t>
      </w:r>
      <w:r w:rsidRPr="005043A7">
        <w:rPr>
          <w:sz w:val="28"/>
          <w:szCs w:val="28"/>
        </w:rPr>
        <w:t xml:space="preserve"> (если таковая имеется).</w:t>
      </w:r>
    </w:p>
    <w:p w:rsidR="00046508" w:rsidRDefault="00046508" w:rsidP="0071130C">
      <w:pPr>
        <w:shd w:val="clear" w:color="auto" w:fill="FFFFFF"/>
        <w:ind w:right="19" w:firstLine="709"/>
        <w:jc w:val="both"/>
      </w:pP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Лица, замещающие должности муниципальной службы, не могут быть </w:t>
      </w:r>
      <w:r>
        <w:rPr>
          <w:rFonts w:eastAsia="Times New Roman"/>
          <w:sz w:val="28"/>
          <w:szCs w:val="28"/>
        </w:rPr>
        <w:t>включены в состав комиссии в качестве независимых экспертов.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Приглашение независимых экспертов осуществляется путем направления представителем нанимателя (работодателем) в научные организации, </w:t>
      </w:r>
      <w:r>
        <w:rPr>
          <w:rFonts w:eastAsia="Times New Roman"/>
          <w:spacing w:val="-1"/>
          <w:sz w:val="28"/>
          <w:szCs w:val="28"/>
        </w:rPr>
        <w:t xml:space="preserve">образовательные учреждения и другие организации запроса о приглашении в </w:t>
      </w:r>
      <w:r>
        <w:rPr>
          <w:rFonts w:eastAsia="Times New Roman"/>
          <w:sz w:val="28"/>
          <w:szCs w:val="28"/>
        </w:rPr>
        <w:t>состав комиссии экспертов, без указания персональных данных экспертов в запросе.</w:t>
      </w:r>
    </w:p>
    <w:p w:rsidR="00412A90" w:rsidRDefault="00A71CE9" w:rsidP="0071130C">
      <w:pPr>
        <w:shd w:val="clear" w:color="auto" w:fill="FFFFFF"/>
        <w:tabs>
          <w:tab w:val="left" w:pos="1037"/>
        </w:tabs>
        <w:ind w:right="19" w:firstLine="709"/>
      </w:pPr>
      <w:r>
        <w:rPr>
          <w:spacing w:val="-7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полномочиям председателя комиссии относятся: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принятие решения о проведении проверки полученной комиссией информации;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установление даты, времени и места заседания комиссии;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 xml:space="preserve">обеспечение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работой комиссии и исполнением её решений;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информирование представителя нанимателя по вопросам, отнесенным к компетенции комиссии.</w:t>
      </w:r>
    </w:p>
    <w:p w:rsidR="00412A90" w:rsidRDefault="00A71CE9" w:rsidP="0071130C">
      <w:pPr>
        <w:shd w:val="clear" w:color="auto" w:fill="FFFFFF"/>
        <w:tabs>
          <w:tab w:val="left" w:pos="1094"/>
        </w:tabs>
        <w:ind w:right="19" w:firstLine="709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секретаря комиссии возлагаются: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организационное обеспечение проверки информации и сбора материалов, необходимых для принятия комиссией мотивированного решения;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организационно-техническое обеспечение мероприятий, связанных с </w:t>
      </w:r>
      <w:r>
        <w:rPr>
          <w:rFonts w:eastAsia="Times New Roman"/>
          <w:sz w:val="28"/>
          <w:szCs w:val="28"/>
        </w:rPr>
        <w:lastRenderedPageBreak/>
        <w:t>подготовкой, проведением заседания комиссии и реализацией её решений;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оформление протокола заседания комиссии.</w:t>
      </w:r>
    </w:p>
    <w:p w:rsidR="00412A90" w:rsidRDefault="00A71CE9" w:rsidP="0071130C">
      <w:pPr>
        <w:numPr>
          <w:ilvl w:val="1"/>
          <w:numId w:val="23"/>
        </w:numPr>
        <w:shd w:val="clear" w:color="auto" w:fill="FFFFFF"/>
        <w:tabs>
          <w:tab w:val="left" w:pos="1162"/>
        </w:tabs>
        <w:ind w:left="0"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состоит из председателя, секретаря и членов комиссии,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при принятии решений обладают равными правами.</w:t>
      </w:r>
    </w:p>
    <w:p w:rsidR="0071130C" w:rsidRDefault="0071130C" w:rsidP="0071130C">
      <w:pPr>
        <w:shd w:val="clear" w:color="auto" w:fill="FFFFFF"/>
        <w:tabs>
          <w:tab w:val="left" w:pos="1162"/>
        </w:tabs>
        <w:ind w:left="1864" w:right="19"/>
        <w:jc w:val="both"/>
      </w:pPr>
    </w:p>
    <w:p w:rsidR="00412A90" w:rsidRDefault="00A71CE9" w:rsidP="0071130C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Порядок работы комиссии</w:t>
      </w:r>
    </w:p>
    <w:p w:rsidR="0071130C" w:rsidRDefault="0071130C" w:rsidP="0071130C">
      <w:pPr>
        <w:shd w:val="clear" w:color="auto" w:fill="FFFFFF"/>
        <w:ind w:left="1069" w:right="19"/>
      </w:pP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Комиссией рассматривается информация, полученная от правоохранительных, судебных, государственных органов, органов местного самоуправления, от организаций, должностных лиц или граждан.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Информация рассматривается комиссией, если она представлена в письменном виде. При поступлении устной информации заявителю </w:t>
      </w:r>
      <w:r>
        <w:rPr>
          <w:rFonts w:eastAsia="Times New Roman"/>
          <w:spacing w:val="-1"/>
          <w:sz w:val="28"/>
          <w:szCs w:val="28"/>
        </w:rPr>
        <w:t xml:space="preserve">предлагается направить её в письменном виде, с разъяснением порядка её </w:t>
      </w:r>
      <w:r>
        <w:rPr>
          <w:rFonts w:eastAsia="Times New Roman"/>
          <w:sz w:val="28"/>
          <w:szCs w:val="28"/>
        </w:rPr>
        <w:t>оформления.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Основанием для проведения заседания комиссии является: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информация о наличии у муниципального служащего личной заин</w:t>
      </w:r>
      <w:r>
        <w:rPr>
          <w:rFonts w:eastAsia="Times New Roman"/>
          <w:sz w:val="28"/>
          <w:szCs w:val="28"/>
        </w:rPr>
        <w:t>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письменное уведомление представителя нанимателя (работодателя) о </w:t>
      </w:r>
      <w:r>
        <w:rPr>
          <w:rFonts w:eastAsia="Times New Roman"/>
          <w:sz w:val="28"/>
          <w:szCs w:val="28"/>
        </w:rPr>
        <w:t xml:space="preserve">намерении выполнения иной оплачиваемой работы муниципальным </w:t>
      </w:r>
      <w:r>
        <w:rPr>
          <w:rFonts w:eastAsia="Times New Roman"/>
          <w:spacing w:val="-1"/>
          <w:sz w:val="28"/>
          <w:szCs w:val="28"/>
        </w:rPr>
        <w:t xml:space="preserve">служащим, а также информация о фактическом выполнении такой работы </w:t>
      </w:r>
      <w:r>
        <w:rPr>
          <w:rFonts w:eastAsia="Times New Roman"/>
          <w:sz w:val="28"/>
          <w:szCs w:val="28"/>
        </w:rPr>
        <w:t>муниципальным служащим, если письменное уведомление ранее не представлялось;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письменное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412A90" w:rsidRDefault="00412A90" w:rsidP="0071130C">
      <w:pPr>
        <w:ind w:right="19" w:firstLine="709"/>
        <w:rPr>
          <w:rFonts w:ascii="Arial" w:hAnsi="Arial" w:cs="Arial"/>
          <w:sz w:val="2"/>
          <w:szCs w:val="2"/>
        </w:rPr>
      </w:pP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нарушении этических правил поведения муниципального служащего;</w:t>
      </w: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информация о нарушении муниципальным служащим служебной </w:t>
      </w:r>
      <w:r>
        <w:rPr>
          <w:rFonts w:eastAsia="Times New Roman"/>
          <w:sz w:val="28"/>
          <w:szCs w:val="28"/>
        </w:rPr>
        <w:t>дисциплины;</w:t>
      </w: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налоговых органов о представлении недостоверных </w:t>
      </w:r>
      <w:r>
        <w:rPr>
          <w:rFonts w:eastAsia="Times New Roman"/>
          <w:spacing w:val="-1"/>
          <w:sz w:val="28"/>
          <w:szCs w:val="28"/>
        </w:rPr>
        <w:t>сведений о доходах, имуществе и обязательствах имущественного характера.</w:t>
      </w:r>
    </w:p>
    <w:p w:rsidR="00412A90" w:rsidRDefault="00A71CE9" w:rsidP="0071130C">
      <w:pPr>
        <w:shd w:val="clear" w:color="auto" w:fill="FFFFFF"/>
        <w:tabs>
          <w:tab w:val="left" w:pos="1133"/>
        </w:tabs>
        <w:ind w:right="19" w:firstLine="709"/>
        <w:jc w:val="both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Информация, указанная в подпунктах 1, 2, 4, 5 пункта 3.1 настоящего Положения, должна быть представлена в письменном виде на имя</w:t>
      </w:r>
      <w:r w:rsidR="0071130C">
        <w:rPr>
          <w:rFonts w:eastAsia="Times New Roman"/>
          <w:sz w:val="28"/>
          <w:szCs w:val="28"/>
        </w:rPr>
        <w:t xml:space="preserve"> главы сельского поселения</w:t>
      </w:r>
      <w:r>
        <w:rPr>
          <w:rFonts w:eastAsia="Times New Roman"/>
          <w:sz w:val="28"/>
          <w:szCs w:val="28"/>
        </w:rPr>
        <w:t xml:space="preserve"> и содержать следующие сведения: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муниципального служащего и замещаемую им должность муниципальной службы;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описание фактов нарушения муниципальным служащим этических </w:t>
      </w:r>
      <w:r>
        <w:rPr>
          <w:rFonts w:eastAsia="Times New Roman"/>
          <w:sz w:val="28"/>
          <w:szCs w:val="28"/>
        </w:rPr>
        <w:t>правил поведения, служебной дисциплины;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об источнике информации.</w:t>
      </w:r>
    </w:p>
    <w:p w:rsidR="00412A90" w:rsidRDefault="00A71CE9" w:rsidP="0071130C">
      <w:pPr>
        <w:shd w:val="clear" w:color="auto" w:fill="FFFFFF"/>
        <w:tabs>
          <w:tab w:val="left" w:pos="1133"/>
        </w:tabs>
        <w:ind w:right="19" w:firstLine="709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Информация, указанная в подпунктах 3, 6 пункта 3.1 настоящего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Положения, должна быть представлена в письменном виде на имя главы</w:t>
      </w:r>
      <w:r w:rsidR="0071130C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и содержать следующие сведения: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фамилию, имя, отчество муниципального служащего и замещаемую </w:t>
      </w:r>
      <w:r>
        <w:rPr>
          <w:rFonts w:eastAsia="Times New Roman"/>
          <w:sz w:val="28"/>
          <w:szCs w:val="28"/>
        </w:rPr>
        <w:t>должность;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обращении к муниципальному служащему каких-либо лиц в целях склонения его к совершению коррупционных правонарушений;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left="77" w:right="19" w:firstLine="709"/>
        <w:jc w:val="both"/>
        <w:rPr>
          <w:spacing w:val="-9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 xml:space="preserve">информацию об исполнении муниципальным служащим обязанности по уведомлению органов прокуратуры или других государственных органов </w:t>
      </w:r>
      <w:r w:rsidRPr="0071130C">
        <w:rPr>
          <w:rFonts w:eastAsia="Times New Roman"/>
          <w:spacing w:val="-2"/>
          <w:sz w:val="28"/>
          <w:szCs w:val="28"/>
        </w:rPr>
        <w:t xml:space="preserve">об обращении к нему каких-либо лиц в целях склонения его к совершению </w:t>
      </w:r>
      <w:r w:rsidRPr="0071130C">
        <w:rPr>
          <w:rFonts w:eastAsia="Times New Roman"/>
          <w:sz w:val="28"/>
          <w:szCs w:val="28"/>
        </w:rPr>
        <w:t>коррупционных правонарушений;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дату подачи уведомления представителя нанимателя (работодателя) о </w:t>
      </w:r>
      <w:r>
        <w:rPr>
          <w:rFonts w:eastAsia="Times New Roman"/>
          <w:sz w:val="28"/>
          <w:szCs w:val="28"/>
        </w:rPr>
        <w:t>фактах обращения в целях склонения муниципального служащего к совершению коррупционных правонарушений;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информацию, полученную от органов прокуратуры или других государственных органов, о выполнении (невыполнении) муниципальным служащим обязанности, предусмотренной статьей 9 Федерального закона от 25.12.2008 № 273-ФЗ </w:t>
      </w:r>
      <w:r w:rsidR="0071130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71130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 из налоговых органов о представлении недостоверных </w:t>
      </w:r>
      <w:r>
        <w:rPr>
          <w:rFonts w:eastAsia="Times New Roman"/>
          <w:spacing w:val="-1"/>
          <w:sz w:val="28"/>
          <w:szCs w:val="28"/>
        </w:rPr>
        <w:t xml:space="preserve">сведений муниципальным служащим о доходах, имуществе и обязательствах </w:t>
      </w:r>
      <w:r>
        <w:rPr>
          <w:rFonts w:eastAsia="Times New Roman"/>
          <w:sz w:val="28"/>
          <w:szCs w:val="28"/>
        </w:rPr>
        <w:t>имущественного характера.</w:t>
      </w:r>
    </w:p>
    <w:p w:rsidR="00412A90" w:rsidRDefault="00A71CE9" w:rsidP="0071130C">
      <w:pPr>
        <w:shd w:val="clear" w:color="auto" w:fill="FFFFFF"/>
        <w:tabs>
          <w:tab w:val="left" w:pos="1075"/>
        </w:tabs>
        <w:ind w:right="19" w:firstLine="709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комиссию могут быть представлены материалы, подтверждающие</w:t>
      </w:r>
      <w:r w:rsidR="0071130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наличие у муниципального служащего личной заинтересованности, которая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приводит или может привести к конфликту интересов.</w:t>
      </w:r>
    </w:p>
    <w:p w:rsidR="00412A90" w:rsidRDefault="00A71CE9" w:rsidP="0071130C">
      <w:pPr>
        <w:numPr>
          <w:ilvl w:val="0"/>
          <w:numId w:val="10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не рассматривает сообщения о преступлениях и адми</w:t>
      </w:r>
      <w:r>
        <w:rPr>
          <w:rFonts w:eastAsia="Times New Roman"/>
          <w:sz w:val="28"/>
          <w:szCs w:val="28"/>
        </w:rPr>
        <w:t>нистративных правонарушениях, а также анонимные и устные обращения.</w:t>
      </w:r>
    </w:p>
    <w:p w:rsidR="00412A90" w:rsidRDefault="00A71CE9" w:rsidP="0071130C">
      <w:pPr>
        <w:numPr>
          <w:ilvl w:val="0"/>
          <w:numId w:val="10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Председатель комиссии в 3-дневный срок со дня поступления ин</w:t>
      </w:r>
      <w:r>
        <w:rPr>
          <w:rFonts w:eastAsia="Times New Roman"/>
          <w:sz w:val="28"/>
          <w:szCs w:val="28"/>
        </w:rPr>
        <w:t>формации, указанной в пункте 3.1 настоящего Положения, принимает решение о проведении проверки этих сведений, в том числе материалов, указанных в пункте 3.4 настоящего Положения.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Проверка информации и материалов осуществляется в месячный срок со </w:t>
      </w:r>
      <w:r>
        <w:rPr>
          <w:rFonts w:eastAsia="Times New Roman"/>
          <w:sz w:val="28"/>
          <w:szCs w:val="28"/>
        </w:rPr>
        <w:t xml:space="preserve">дня принятия решения о ее проведении. Срок проверки может быть продлен </w:t>
      </w:r>
      <w:r>
        <w:rPr>
          <w:rFonts w:eastAsia="Times New Roman"/>
          <w:spacing w:val="-1"/>
          <w:sz w:val="28"/>
          <w:szCs w:val="28"/>
        </w:rPr>
        <w:t xml:space="preserve">до двух месяцев по решению председателя комиссии. Решение о продлении </w:t>
      </w:r>
      <w:r>
        <w:rPr>
          <w:rFonts w:eastAsia="Times New Roman"/>
          <w:sz w:val="28"/>
          <w:szCs w:val="28"/>
        </w:rPr>
        <w:t>срока проверки принимается на основании мотивированного предложения лиц, проводящих проверку.</w:t>
      </w:r>
    </w:p>
    <w:p w:rsidR="00412A90" w:rsidRDefault="00A71CE9" w:rsidP="0071130C">
      <w:pPr>
        <w:numPr>
          <w:ilvl w:val="0"/>
          <w:numId w:val="11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необходимых для заседания комиссии. </w:t>
      </w:r>
      <w:r>
        <w:rPr>
          <w:rFonts w:eastAsia="Times New Roman"/>
          <w:spacing w:val="-1"/>
          <w:sz w:val="28"/>
          <w:szCs w:val="28"/>
        </w:rPr>
        <w:t xml:space="preserve">Одному из членов комиссии может быть </w:t>
      </w:r>
      <w:proofErr w:type="gramStart"/>
      <w:r>
        <w:rPr>
          <w:rFonts w:eastAsia="Times New Roman"/>
          <w:spacing w:val="-1"/>
          <w:sz w:val="28"/>
          <w:szCs w:val="28"/>
        </w:rPr>
        <w:t>поручено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доложить на заседании </w:t>
      </w:r>
      <w:r>
        <w:rPr>
          <w:rFonts w:eastAsia="Times New Roman"/>
          <w:sz w:val="28"/>
          <w:szCs w:val="28"/>
        </w:rPr>
        <w:t>комиссии о результатах проверки информации.</w:t>
      </w:r>
    </w:p>
    <w:p w:rsidR="00412A90" w:rsidRDefault="00A71CE9" w:rsidP="0071130C">
      <w:pPr>
        <w:numPr>
          <w:ilvl w:val="0"/>
          <w:numId w:val="11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Секретарь комиссии решает организационные вопросы, связанные с </w:t>
      </w:r>
      <w:r>
        <w:rPr>
          <w:rFonts w:eastAsia="Times New Roman"/>
          <w:sz w:val="28"/>
          <w:szCs w:val="28"/>
        </w:rPr>
        <w:t xml:space="preserve">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заседания, с приложением </w:t>
      </w:r>
      <w:r>
        <w:rPr>
          <w:rFonts w:eastAsia="Times New Roman"/>
          <w:spacing w:val="-1"/>
          <w:sz w:val="28"/>
          <w:szCs w:val="28"/>
        </w:rPr>
        <w:t xml:space="preserve">информации, материалов и результатов проверки для предварительного </w:t>
      </w:r>
      <w:r>
        <w:rPr>
          <w:rFonts w:eastAsia="Times New Roman"/>
          <w:sz w:val="28"/>
          <w:szCs w:val="28"/>
        </w:rPr>
        <w:t>ознакомления.</w:t>
      </w:r>
    </w:p>
    <w:p w:rsidR="00412A90" w:rsidRDefault="00A71CE9" w:rsidP="0071130C">
      <w:pPr>
        <w:shd w:val="clear" w:color="auto" w:fill="FFFFFF"/>
        <w:tabs>
          <w:tab w:val="left" w:pos="1210"/>
        </w:tabs>
        <w:ind w:right="19" w:firstLine="709"/>
        <w:jc w:val="both"/>
      </w:pPr>
      <w:r>
        <w:rPr>
          <w:spacing w:val="-9"/>
          <w:sz w:val="28"/>
          <w:szCs w:val="28"/>
        </w:rPr>
        <w:lastRenderedPageBreak/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412A90" w:rsidRDefault="00A71CE9" w:rsidP="0071130C">
      <w:pPr>
        <w:numPr>
          <w:ilvl w:val="0"/>
          <w:numId w:val="12"/>
        </w:numPr>
        <w:shd w:val="clear" w:color="auto" w:fill="FFFFFF"/>
        <w:tabs>
          <w:tab w:val="left" w:pos="1339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412A90" w:rsidRDefault="00A71CE9" w:rsidP="0071130C">
      <w:pPr>
        <w:numPr>
          <w:ilvl w:val="0"/>
          <w:numId w:val="12"/>
        </w:numPr>
        <w:shd w:val="clear" w:color="auto" w:fill="FFFFFF"/>
        <w:tabs>
          <w:tab w:val="left" w:pos="1339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Заседание комиссии проводится в присутствии муниципального </w:t>
      </w:r>
      <w:r>
        <w:rPr>
          <w:rFonts w:eastAsia="Times New Roman"/>
          <w:sz w:val="28"/>
          <w:szCs w:val="28"/>
        </w:rPr>
        <w:t>служащего. На заседании комиссии может присутствовать уполномоченный муниципальным служащим представитель.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На заседании комиссии заслушиваются пояснения муниципального служащего, уполномоченного им представителя, рассматриваются материалы, относящиеся к вопросам, включенным в повестку дня заседания. По предложению председателя, комиссия вправе пригласить на свое заседание должностных лиц государственных органов, органов администрации района, а также представителей заинтересованных организаций и заслушать их устные или рассмотреть письменные пояснения.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Заседание комиссии переносится, если муниципальный служащий не может участвовать в заседании по уважительной причине.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отпуск;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командировка;</w:t>
      </w:r>
    </w:p>
    <w:p w:rsidR="00412A90" w:rsidRPr="0071130C" w:rsidRDefault="00A71CE9" w:rsidP="0071130C">
      <w:pPr>
        <w:shd w:val="clear" w:color="auto" w:fill="FFFFFF"/>
        <w:tabs>
          <w:tab w:val="left" w:pos="9475"/>
        </w:tabs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болезнь муниципального служащего;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тяжелое состояние близких родственников;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препятствие, возникшее в результате действия непреодолимой силы и другие обстоятельства, не зависящие от воли муниципального служащего.</w:t>
      </w:r>
    </w:p>
    <w:p w:rsidR="00412A90" w:rsidRPr="0071130C" w:rsidRDefault="00A71CE9" w:rsidP="0071130C">
      <w:pPr>
        <w:numPr>
          <w:ilvl w:val="0"/>
          <w:numId w:val="13"/>
        </w:num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 О неразглашении сведений члены комиссии и приглашенные лица, участвующие в работе комиссии, предупреждаются председателем до начала заседания комиссии.</w:t>
      </w:r>
    </w:p>
    <w:p w:rsidR="00412A90" w:rsidRPr="0071130C" w:rsidRDefault="00A71CE9" w:rsidP="0071130C">
      <w:pPr>
        <w:numPr>
          <w:ilvl w:val="0"/>
          <w:numId w:val="13"/>
        </w:num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По итогам рассмотрения информации, указанной в подпунктах 1, 2, 4, 5 пункта 3.1 настоящего Положения, комиссия принимает одно из следующих решений: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  <w:tab w:val="left" w:pos="9542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комиссией предлагаются рекомендации, направленные на предотвращение или урегулирование этого конфликта интересов;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 xml:space="preserve">в действиях (бездействии) муниципального служащего не содержится </w:t>
      </w:r>
      <w:r w:rsidRPr="0071130C">
        <w:rPr>
          <w:rFonts w:eastAsia="Times New Roman"/>
          <w:sz w:val="28"/>
          <w:szCs w:val="28"/>
        </w:rPr>
        <w:lastRenderedPageBreak/>
        <w:t>признаков нарушения этических правил поведения;</w:t>
      </w:r>
    </w:p>
    <w:p w:rsidR="00412A90" w:rsidRPr="0071130C" w:rsidRDefault="00A71CE9" w:rsidP="0071130C">
      <w:pPr>
        <w:shd w:val="clear" w:color="auto" w:fill="FFFFFF"/>
        <w:tabs>
          <w:tab w:val="left" w:pos="1114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4)</w:t>
      </w:r>
      <w:r w:rsidRPr="0071130C">
        <w:rPr>
          <w:rFonts w:eastAsia="Times New Roman"/>
          <w:sz w:val="28"/>
          <w:szCs w:val="28"/>
        </w:rPr>
        <w:tab/>
        <w:t>муниципальный служащий нарушил установленные этические</w:t>
      </w:r>
      <w:r w:rsidR="00CF3C7D">
        <w:rPr>
          <w:rFonts w:eastAsia="Times New Roman"/>
          <w:sz w:val="28"/>
          <w:szCs w:val="28"/>
        </w:rPr>
        <w:t xml:space="preserve"> </w:t>
      </w:r>
      <w:r w:rsidRPr="0071130C">
        <w:rPr>
          <w:rFonts w:eastAsia="Times New Roman"/>
          <w:sz w:val="28"/>
          <w:szCs w:val="28"/>
        </w:rPr>
        <w:t>правила поведения.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При установлении комиссией признаков дисциплинарного проступка в действиях (бездействии) муниципального служащего, комиссия направляет информацию о таком факте представителю нанимателя (работодателю) вместе с письменным объяснением служащего по данному факту для рассмотрения вопроса о применении мер дисциплинарного взыскания.</w:t>
      </w:r>
    </w:p>
    <w:p w:rsidR="00412A90" w:rsidRPr="0071130C" w:rsidRDefault="00A71CE9" w:rsidP="00CF3C7D">
      <w:p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3.14.</w:t>
      </w:r>
      <w:r w:rsidRPr="0071130C">
        <w:rPr>
          <w:rFonts w:eastAsia="Times New Roman"/>
          <w:sz w:val="28"/>
          <w:szCs w:val="28"/>
        </w:rPr>
        <w:tab/>
        <w:t xml:space="preserve">По итогам рассмотрения информации, указанной в подпунктах 3, </w:t>
      </w:r>
      <w:r w:rsidR="00CF3C7D">
        <w:rPr>
          <w:rFonts w:eastAsia="Times New Roman"/>
          <w:sz w:val="28"/>
          <w:szCs w:val="28"/>
        </w:rPr>
        <w:t xml:space="preserve">6 </w:t>
      </w:r>
      <w:r w:rsidRPr="0071130C">
        <w:rPr>
          <w:rFonts w:eastAsia="Times New Roman"/>
          <w:sz w:val="28"/>
          <w:szCs w:val="28"/>
        </w:rPr>
        <w:t>пункта 3.1 настоящего Положения, комиссия принимает одно из следующих</w:t>
      </w:r>
      <w:r w:rsidR="00CF3C7D">
        <w:rPr>
          <w:rFonts w:eastAsia="Times New Roman"/>
          <w:sz w:val="28"/>
          <w:szCs w:val="28"/>
        </w:rPr>
        <w:t xml:space="preserve"> </w:t>
      </w:r>
      <w:r w:rsidRPr="0071130C">
        <w:rPr>
          <w:rFonts w:eastAsia="Times New Roman"/>
          <w:sz w:val="28"/>
          <w:szCs w:val="28"/>
        </w:rPr>
        <w:t>решений:</w:t>
      </w:r>
    </w:p>
    <w:p w:rsidR="00412A90" w:rsidRPr="0071130C" w:rsidRDefault="00A71CE9" w:rsidP="0071130C">
      <w:pPr>
        <w:numPr>
          <w:ilvl w:val="0"/>
          <w:numId w:val="15"/>
        </w:numPr>
        <w:shd w:val="clear" w:color="auto" w:fill="FFFFFF"/>
        <w:tabs>
          <w:tab w:val="left" w:pos="946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выявлении в ходе проведения проверки в действиях муници</w:t>
      </w:r>
      <w:r w:rsidRPr="0071130C">
        <w:rPr>
          <w:rFonts w:eastAsia="Times New Roman"/>
          <w:sz w:val="28"/>
          <w:szCs w:val="28"/>
        </w:rPr>
        <w:t xml:space="preserve">пального служащего признаков правонарушения, предусмотренного частью 8 </w:t>
      </w:r>
      <w:r>
        <w:rPr>
          <w:rFonts w:eastAsia="Times New Roman"/>
          <w:sz w:val="28"/>
          <w:szCs w:val="28"/>
        </w:rPr>
        <w:t xml:space="preserve">статьи 8 и частью 3 статьи 9 Федерального закона от 25.12.2008 № 273-ФЗ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412A90" w:rsidRPr="0071130C" w:rsidRDefault="00A71CE9" w:rsidP="0071130C">
      <w:pPr>
        <w:numPr>
          <w:ilvl w:val="0"/>
          <w:numId w:val="15"/>
        </w:numPr>
        <w:shd w:val="clear" w:color="auto" w:fill="FFFFFF"/>
        <w:tabs>
          <w:tab w:val="left" w:pos="946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 xml:space="preserve">об отсутствии в действиях муниципального служащего признаков </w:t>
      </w:r>
      <w:r>
        <w:rPr>
          <w:rFonts w:eastAsia="Times New Roman"/>
          <w:sz w:val="28"/>
          <w:szCs w:val="28"/>
        </w:rPr>
        <w:t xml:space="preserve">правонарушения, предусмотренного частью 8 статьи 8 и частью 3 статьи 9 Федерального закона от 25.12.2008 № 273-ФЗ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установлении комиссией факта совершения муниципальным служащим действия (бездействия), содержащего признаки администра</w:t>
      </w:r>
      <w:r w:rsidRPr="0071130C">
        <w:rPr>
          <w:rFonts w:eastAsia="Times New Roman"/>
          <w:sz w:val="28"/>
          <w:szCs w:val="28"/>
        </w:rPr>
        <w:t xml:space="preserve">тивного правонарушения или состава преступления, председатель комиссии </w:t>
      </w:r>
      <w:r>
        <w:rPr>
          <w:rFonts w:eastAsia="Times New Roman"/>
          <w:sz w:val="28"/>
          <w:szCs w:val="28"/>
        </w:rPr>
        <w:t>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12A90" w:rsidRPr="0071130C" w:rsidRDefault="00A71CE9" w:rsidP="0071130C">
      <w:pPr>
        <w:numPr>
          <w:ilvl w:val="0"/>
          <w:numId w:val="16"/>
        </w:numPr>
        <w:shd w:val="clear" w:color="auto" w:fill="FFFFFF"/>
        <w:tabs>
          <w:tab w:val="left" w:pos="1248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12A90" w:rsidRDefault="00A71CE9" w:rsidP="0071130C">
      <w:pPr>
        <w:numPr>
          <w:ilvl w:val="0"/>
          <w:numId w:val="16"/>
        </w:numPr>
        <w:shd w:val="clear" w:color="auto" w:fill="FFFFFF"/>
        <w:tabs>
          <w:tab w:val="left" w:pos="1248"/>
        </w:tabs>
        <w:ind w:right="19" w:firstLine="709"/>
        <w:jc w:val="both"/>
        <w:rPr>
          <w:spacing w:val="-6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Ход заседания комиссии и решения комиссии оформляются прото</w:t>
      </w:r>
      <w:r>
        <w:rPr>
          <w:rFonts w:eastAsia="Times New Roman"/>
          <w:sz w:val="28"/>
          <w:szCs w:val="28"/>
        </w:rPr>
        <w:t xml:space="preserve">колами, которые подписывают председатель, секретарь и все члены комиссии. Член комиссии, не согласный с решением комиссии, может </w:t>
      </w:r>
      <w:r w:rsidRPr="0071130C">
        <w:rPr>
          <w:rFonts w:eastAsia="Times New Roman"/>
          <w:sz w:val="28"/>
          <w:szCs w:val="28"/>
        </w:rPr>
        <w:t xml:space="preserve">подписать протокол заседания комиссии с отметкой «особое мнение» и в письменном виде изложить свое мнение, которое подлежит обязательному </w:t>
      </w:r>
      <w:r>
        <w:rPr>
          <w:rFonts w:eastAsia="Times New Roman"/>
          <w:sz w:val="28"/>
          <w:szCs w:val="28"/>
        </w:rPr>
        <w:t>приобщению к протоколу заседания комиссии. Решения комиссии носят рекомендательный характер и относятся к мерам общественного воздействия, не являющимся мерами административного характера.</w:t>
      </w:r>
    </w:p>
    <w:p w:rsidR="00412A90" w:rsidRDefault="00A71CE9" w:rsidP="0071130C">
      <w:pPr>
        <w:numPr>
          <w:ilvl w:val="0"/>
          <w:numId w:val="17"/>
        </w:numPr>
        <w:shd w:val="clear" w:color="auto" w:fill="FFFFFF"/>
        <w:tabs>
          <w:tab w:val="left" w:pos="1248"/>
        </w:tabs>
        <w:ind w:right="19" w:firstLine="709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решении комиссии указываются:</w:t>
      </w:r>
    </w:p>
    <w:p w:rsidR="00412A90" w:rsidRDefault="00412A90" w:rsidP="0071130C">
      <w:pPr>
        <w:ind w:right="19" w:firstLine="709"/>
        <w:rPr>
          <w:rFonts w:ascii="Arial" w:hAnsi="Arial" w:cs="Arial"/>
          <w:sz w:val="2"/>
          <w:szCs w:val="2"/>
        </w:rPr>
      </w:pP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источник информации, ставшей основанием для проведения заседания </w:t>
      </w:r>
      <w:r>
        <w:rPr>
          <w:rFonts w:eastAsia="Times New Roman"/>
          <w:sz w:val="28"/>
          <w:szCs w:val="28"/>
        </w:rPr>
        <w:t>комиссии;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дата поступления информации в комиссию и дата ее рассмотрения на </w:t>
      </w:r>
      <w:r>
        <w:rPr>
          <w:rFonts w:eastAsia="Times New Roman"/>
          <w:sz w:val="28"/>
          <w:szCs w:val="28"/>
        </w:rPr>
        <w:t>заседании комиссии, существо информации;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фамилии, имена, отчества членов комиссии и других лиц, присут</w:t>
      </w:r>
      <w:r>
        <w:rPr>
          <w:rFonts w:eastAsia="Times New Roman"/>
          <w:sz w:val="28"/>
          <w:szCs w:val="28"/>
        </w:rPr>
        <w:t>ствующих на заседании;</w:t>
      </w:r>
    </w:p>
    <w:p w:rsidR="00412A90" w:rsidRDefault="00A71CE9" w:rsidP="0071130C">
      <w:pPr>
        <w:numPr>
          <w:ilvl w:val="0"/>
          <w:numId w:val="19"/>
        </w:numPr>
        <w:shd w:val="clear" w:color="auto" w:fill="FFFFFF"/>
        <w:tabs>
          <w:tab w:val="left" w:pos="931"/>
        </w:tabs>
        <w:ind w:right="19" w:firstLine="709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голосования;</w:t>
      </w:r>
    </w:p>
    <w:p w:rsidR="00412A90" w:rsidRDefault="00A71CE9" w:rsidP="0071130C">
      <w:pPr>
        <w:numPr>
          <w:ilvl w:val="0"/>
          <w:numId w:val="19"/>
        </w:numPr>
        <w:shd w:val="clear" w:color="auto" w:fill="FFFFFF"/>
        <w:tabs>
          <w:tab w:val="left" w:pos="931"/>
        </w:tabs>
        <w:ind w:right="19" w:firstLine="709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существо решения и его обоснование.</w:t>
      </w:r>
    </w:p>
    <w:p w:rsidR="00412A90" w:rsidRDefault="00A71CE9" w:rsidP="0071130C">
      <w:pPr>
        <w:shd w:val="clear" w:color="auto" w:fill="FFFFFF"/>
        <w:tabs>
          <w:tab w:val="left" w:pos="1248"/>
        </w:tabs>
        <w:ind w:right="19" w:firstLine="709"/>
        <w:jc w:val="both"/>
      </w:pPr>
      <w:r>
        <w:rPr>
          <w:spacing w:val="-6"/>
          <w:sz w:val="28"/>
          <w:szCs w:val="28"/>
        </w:rPr>
        <w:t>3.18.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Копии решения комиссии в течение трех рабочих дней со дня его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принятия направляются муниципальному служащему и представителю нани</w:t>
      </w:r>
      <w:r>
        <w:rPr>
          <w:rFonts w:eastAsia="Times New Roman"/>
          <w:sz w:val="28"/>
          <w:szCs w:val="28"/>
        </w:rPr>
        <w:t>мателя (работодателю), а также по решению другим заинтересованным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лицам.</w:t>
      </w:r>
    </w:p>
    <w:p w:rsidR="00412A90" w:rsidRDefault="00A71CE9" w:rsidP="00CF3C7D">
      <w:pPr>
        <w:shd w:val="clear" w:color="auto" w:fill="FFFFFF"/>
        <w:tabs>
          <w:tab w:val="left" w:pos="1334"/>
        </w:tabs>
        <w:ind w:right="19" w:firstLine="709"/>
        <w:jc w:val="both"/>
      </w:pPr>
      <w:r>
        <w:rPr>
          <w:spacing w:val="-7"/>
          <w:sz w:val="28"/>
          <w:szCs w:val="28"/>
        </w:rPr>
        <w:t>3.19.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установлении признаков наличия у муниципального служащего личной заинтересованности, которая приводит или может привести к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конфликту интересов, комиссия в своем решении рекомендует представителю нанимателя (работодателю) принять следующие меры по </w:t>
      </w:r>
      <w:r>
        <w:rPr>
          <w:rFonts w:eastAsia="Times New Roman"/>
          <w:spacing w:val="-1"/>
          <w:sz w:val="28"/>
          <w:szCs w:val="28"/>
        </w:rPr>
        <w:t>предотвращению или урегулированию конфликта интересов: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муниципальным служащим его </w:t>
      </w:r>
      <w:r>
        <w:rPr>
          <w:rFonts w:eastAsia="Times New Roman"/>
          <w:sz w:val="28"/>
          <w:szCs w:val="28"/>
        </w:rPr>
        <w:t>должностных обязанностей;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отстранить муниципального служащего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от замещаемой должности на </w:t>
      </w:r>
      <w:r>
        <w:rPr>
          <w:rFonts w:eastAsia="Times New Roman"/>
          <w:sz w:val="28"/>
          <w:szCs w:val="28"/>
        </w:rPr>
        <w:t>период урегулирования конфликта интересов с сохранением денежного содержания на все время отстранения от замещаемой должности</w:t>
      </w:r>
      <w:proofErr w:type="gramEnd"/>
      <w:r>
        <w:rPr>
          <w:rFonts w:eastAsia="Times New Roman"/>
          <w:sz w:val="28"/>
          <w:szCs w:val="28"/>
        </w:rPr>
        <w:t xml:space="preserve"> муниципальной службы;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исключить возможность участия муниципального служащего в при</w:t>
      </w:r>
      <w:r>
        <w:rPr>
          <w:rFonts w:eastAsia="Times New Roman"/>
          <w:sz w:val="28"/>
          <w:szCs w:val="28"/>
        </w:rPr>
        <w:t>нятии решений по вопросам, с которыми связан конфликт интересов;</w:t>
      </w:r>
    </w:p>
    <w:p w:rsidR="00412A90" w:rsidRDefault="00A71CE9" w:rsidP="0071130C">
      <w:pPr>
        <w:shd w:val="clear" w:color="auto" w:fill="FFFFFF"/>
        <w:tabs>
          <w:tab w:val="left" w:pos="965"/>
        </w:tabs>
        <w:ind w:right="19" w:firstLine="709"/>
        <w:jc w:val="both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потребовать от муниципального служащего принять меры по предотвращению конфликта интересов, а в случае непринятия мер, привлечь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служащего к дисциплинарной ответственности.</w:t>
      </w:r>
    </w:p>
    <w:p w:rsidR="00412A90" w:rsidRDefault="00A71CE9" w:rsidP="00CF3C7D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Во избежание перехода конфликта интересов в коррупционное правонарушение в случае отказа муниципального служащего от урегулирования данного вопроса, комиссия рекомендует представителю нанимателя (работодателю) передать материалы по существу в правоохранительные органы.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В случае принятия решения о нарушении муниципальным служащим </w:t>
      </w:r>
      <w:r>
        <w:rPr>
          <w:rFonts w:eastAsia="Times New Roman"/>
          <w:sz w:val="28"/>
          <w:szCs w:val="28"/>
        </w:rPr>
        <w:t xml:space="preserve">этических правил поведения, определенных кодексом профессиональной </w:t>
      </w:r>
      <w:r>
        <w:rPr>
          <w:rFonts w:eastAsia="Times New Roman"/>
          <w:spacing w:val="-1"/>
          <w:sz w:val="28"/>
          <w:szCs w:val="28"/>
        </w:rPr>
        <w:t>этики муниципального служащего и правилами внутреннего трудового рас</w:t>
      </w:r>
      <w:r>
        <w:rPr>
          <w:rFonts w:eastAsia="Times New Roman"/>
          <w:sz w:val="28"/>
          <w:szCs w:val="28"/>
        </w:rPr>
        <w:t xml:space="preserve">порядка администрации </w:t>
      </w:r>
      <w:r w:rsidR="00CF3C7D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, комиссия направляет представителю нанимателя (работодателю) и муниципальному служащему свои рекомендации по устранению нарушений.</w:t>
      </w:r>
    </w:p>
    <w:p w:rsidR="00412A90" w:rsidRDefault="00A71CE9" w:rsidP="0071130C">
      <w:pPr>
        <w:numPr>
          <w:ilvl w:val="0"/>
          <w:numId w:val="21"/>
        </w:numPr>
        <w:shd w:val="clear" w:color="auto" w:fill="FFFFFF"/>
        <w:tabs>
          <w:tab w:val="left" w:pos="1267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Решение комиссии может быть обжаловано муниципальным слу</w:t>
      </w:r>
      <w:r>
        <w:rPr>
          <w:rFonts w:eastAsia="Times New Roman"/>
          <w:sz w:val="28"/>
          <w:szCs w:val="28"/>
        </w:rPr>
        <w:t>жащим в порядке, предусмотренном законодательством Российской Федерации.</w:t>
      </w:r>
    </w:p>
    <w:p w:rsidR="00412A90" w:rsidRDefault="00A71CE9" w:rsidP="0071130C">
      <w:pPr>
        <w:numPr>
          <w:ilvl w:val="0"/>
          <w:numId w:val="21"/>
        </w:numPr>
        <w:shd w:val="clear" w:color="auto" w:fill="FFFFFF"/>
        <w:tabs>
          <w:tab w:val="left" w:pos="1267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результатам рассмотрения решения комиссии, указанного в </w:t>
      </w:r>
      <w:r>
        <w:rPr>
          <w:rFonts w:eastAsia="Times New Roman"/>
          <w:sz w:val="28"/>
          <w:szCs w:val="28"/>
        </w:rPr>
        <w:t xml:space="preserve">подпункте 2 пункта 3.13 настоящего Положения, представитель нанимателя, </w:t>
      </w:r>
      <w:r>
        <w:rPr>
          <w:rFonts w:eastAsia="Times New Roman"/>
          <w:spacing w:val="-1"/>
          <w:sz w:val="28"/>
          <w:szCs w:val="28"/>
        </w:rPr>
        <w:t xml:space="preserve">(работодатель), которому стало известно о возникновении у муниципального </w:t>
      </w:r>
      <w:r>
        <w:rPr>
          <w:rFonts w:eastAsia="Times New Roman"/>
          <w:sz w:val="28"/>
          <w:szCs w:val="28"/>
        </w:rPr>
        <w:t>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Предотвращение или урегулирование конфликта интересов может </w:t>
      </w:r>
      <w:r>
        <w:rPr>
          <w:rFonts w:eastAsia="Times New Roman"/>
          <w:sz w:val="28"/>
          <w:szCs w:val="28"/>
        </w:rPr>
        <w:lastRenderedPageBreak/>
        <w:t xml:space="preserve">состоять в изменении должностного или служебного положения </w:t>
      </w:r>
      <w:r>
        <w:rPr>
          <w:rFonts w:eastAsia="Times New Roman"/>
          <w:spacing w:val="-1"/>
          <w:sz w:val="28"/>
          <w:szCs w:val="28"/>
        </w:rPr>
        <w:t xml:space="preserve">муниципального служащего, являющегося стороной конфликта интересов, </w:t>
      </w:r>
      <w:r>
        <w:rPr>
          <w:rFonts w:eastAsia="Times New Roman"/>
          <w:sz w:val="28"/>
          <w:szCs w:val="28"/>
        </w:rPr>
        <w:t>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F3C7D" w:rsidRDefault="00A71CE9" w:rsidP="00CF3C7D">
      <w:pPr>
        <w:shd w:val="clear" w:color="auto" w:fill="FFFFFF"/>
        <w:tabs>
          <w:tab w:val="left" w:pos="1267"/>
          <w:tab w:val="left" w:pos="9490"/>
        </w:tabs>
        <w:ind w:right="19"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7"/>
          <w:sz w:val="28"/>
          <w:szCs w:val="28"/>
        </w:rPr>
        <w:t>3.22.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Предотвращение и урегулирование конфликта интересов, стороной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которого является муниципальный служащий, осуществляются путем отвода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самоотвода муниципального служащего в случаях и порядке,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предусмотренных законодательством Российской Федерации.</w:t>
      </w:r>
    </w:p>
    <w:p w:rsidR="00412A90" w:rsidRDefault="00A71CE9" w:rsidP="00CF3C7D">
      <w:pPr>
        <w:shd w:val="clear" w:color="auto" w:fill="FFFFFF"/>
        <w:tabs>
          <w:tab w:val="left" w:pos="1267"/>
          <w:tab w:val="left" w:pos="9490"/>
        </w:tabs>
        <w:ind w:right="19" w:firstLine="709"/>
        <w:jc w:val="both"/>
      </w:pPr>
      <w:r>
        <w:rPr>
          <w:spacing w:val="-7"/>
          <w:sz w:val="28"/>
          <w:szCs w:val="28"/>
        </w:rPr>
        <w:t>3.23.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По результатам рассмотрения решения комиссии, принятого в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подпунктом 1 пункта 3.14  настоящего Положения, пред</w:t>
      </w:r>
      <w:r>
        <w:rPr>
          <w:rFonts w:eastAsia="Times New Roman"/>
          <w:spacing w:val="-1"/>
          <w:sz w:val="28"/>
          <w:szCs w:val="28"/>
        </w:rPr>
        <w:t xml:space="preserve">ставитель нанимателя (работодатель) привлекает муниципального служащего </w:t>
      </w:r>
      <w:r>
        <w:rPr>
          <w:rFonts w:eastAsia="Times New Roman"/>
          <w:sz w:val="28"/>
          <w:szCs w:val="28"/>
        </w:rPr>
        <w:t xml:space="preserve">к дисциплинарному взысканию в виде увольнения с муниципальной службы </w:t>
      </w:r>
      <w:r>
        <w:rPr>
          <w:rFonts w:eastAsia="Times New Roman"/>
          <w:spacing w:val="-1"/>
          <w:sz w:val="28"/>
          <w:szCs w:val="28"/>
        </w:rPr>
        <w:t xml:space="preserve">в порядке, предусмотренном действующим трудовым законодательством </w:t>
      </w:r>
      <w:r>
        <w:rPr>
          <w:rFonts w:eastAsia="Times New Roman"/>
          <w:sz w:val="28"/>
          <w:szCs w:val="28"/>
        </w:rPr>
        <w:t xml:space="preserve">Российской Федерации и Федеральным законом от 02.03.2007 № 25-ФЗ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муниципальной службе в Российской Федерации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либо направляет </w:t>
      </w:r>
      <w:r>
        <w:rPr>
          <w:rFonts w:eastAsia="Times New Roman"/>
          <w:spacing w:val="-1"/>
          <w:sz w:val="28"/>
          <w:szCs w:val="28"/>
        </w:rPr>
        <w:t>материалы в соответствующие органы в целях привлечения муниципального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служащего к иным видам ответственности в соответствии с законодательством Российской Федерации.</w:t>
      </w:r>
    </w:p>
    <w:p w:rsidR="00412A90" w:rsidRDefault="00A71CE9" w:rsidP="0071130C">
      <w:pPr>
        <w:numPr>
          <w:ilvl w:val="0"/>
          <w:numId w:val="22"/>
        </w:numPr>
        <w:shd w:val="clear" w:color="auto" w:fill="FFFFFF"/>
        <w:tabs>
          <w:tab w:val="left" w:pos="1258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установления комиссией факта совершения муници</w:t>
      </w:r>
      <w:r>
        <w:rPr>
          <w:rFonts w:eastAsia="Times New Roman"/>
          <w:spacing w:val="-1"/>
          <w:sz w:val="28"/>
          <w:szCs w:val="28"/>
        </w:rPr>
        <w:t xml:space="preserve">пальным служащим действия (бездействия), содержащего признаки административного правонарушения или преступления, представитель нанимателя </w:t>
      </w:r>
      <w:r>
        <w:rPr>
          <w:rFonts w:eastAsia="Times New Roman"/>
          <w:sz w:val="28"/>
          <w:szCs w:val="28"/>
        </w:rPr>
        <w:t>(работодатель) направляет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12A90" w:rsidRDefault="00A71CE9" w:rsidP="0071130C">
      <w:pPr>
        <w:numPr>
          <w:ilvl w:val="0"/>
          <w:numId w:val="22"/>
        </w:numPr>
        <w:shd w:val="clear" w:color="auto" w:fill="FFFFFF"/>
        <w:tabs>
          <w:tab w:val="left" w:pos="1258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комиссии, принятое в отношении муниципального служащего, хранится в его личном деле.</w:t>
      </w:r>
    </w:p>
    <w:p w:rsidR="002A2FFB" w:rsidRDefault="00A71CE9" w:rsidP="0071130C">
      <w:pPr>
        <w:shd w:val="clear" w:color="auto" w:fill="FFFFFF"/>
        <w:tabs>
          <w:tab w:val="left" w:pos="1368"/>
        </w:tabs>
        <w:ind w:right="19" w:firstLine="709"/>
        <w:jc w:val="both"/>
      </w:pPr>
      <w:r>
        <w:rPr>
          <w:spacing w:val="-6"/>
          <w:sz w:val="28"/>
          <w:szCs w:val="28"/>
        </w:rPr>
        <w:t>3.26.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 целях организации информирования граждан, муниципальных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служащих и организаций о работе комиссии по урегулированию конфликта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интересов, комиссия вправе размещать в разделе «Муниципальная служба»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официального </w:t>
      </w:r>
      <w:proofErr w:type="spellStart"/>
      <w:r>
        <w:rPr>
          <w:rFonts w:eastAsia="Times New Roman"/>
          <w:sz w:val="28"/>
          <w:szCs w:val="28"/>
        </w:rPr>
        <w:t>веб-сайта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CF3C7D">
        <w:rPr>
          <w:rFonts w:eastAsia="Times New Roman"/>
          <w:sz w:val="28"/>
          <w:szCs w:val="28"/>
        </w:rPr>
        <w:t>Ханты-Мансийского района</w:t>
      </w:r>
      <w:r>
        <w:rPr>
          <w:rFonts w:eastAsia="Times New Roman"/>
          <w:sz w:val="28"/>
          <w:szCs w:val="28"/>
        </w:rPr>
        <w:t xml:space="preserve"> информацию (общие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сведения) о результатах рассмотрения комиссией информации, с учетом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обязанности о неразглашении сведений (персональных данных,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конкретных фактов и иной конфиденциальной информации), ставших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известными в ходе проведения заседания комиссии.</w:t>
      </w:r>
      <w:proofErr w:type="gramEnd"/>
    </w:p>
    <w:sectPr w:rsidR="002A2FFB" w:rsidSect="00CF3C7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81"/>
    <w:multiLevelType w:val="singleLevel"/>
    <w:tmpl w:val="0F36FBD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5705B94"/>
    <w:multiLevelType w:val="singleLevel"/>
    <w:tmpl w:val="081217C0"/>
    <w:lvl w:ilvl="0">
      <w:start w:val="10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0B573418"/>
    <w:multiLevelType w:val="singleLevel"/>
    <w:tmpl w:val="790058E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18662714"/>
    <w:multiLevelType w:val="singleLevel"/>
    <w:tmpl w:val="CCD0C4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948222F"/>
    <w:multiLevelType w:val="singleLevel"/>
    <w:tmpl w:val="579EBCBE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252653FE"/>
    <w:multiLevelType w:val="singleLevel"/>
    <w:tmpl w:val="DE96D0E0"/>
    <w:lvl w:ilvl="0">
      <w:start w:val="5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258404E2"/>
    <w:multiLevelType w:val="hybridMultilevel"/>
    <w:tmpl w:val="1C68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77C36"/>
    <w:multiLevelType w:val="hybridMultilevel"/>
    <w:tmpl w:val="23664BC6"/>
    <w:lvl w:ilvl="0" w:tplc="34E475A8">
      <w:start w:val="3"/>
      <w:numFmt w:val="decimal"/>
      <w:lvlText w:val="%1."/>
      <w:lvlJc w:val="left"/>
      <w:pPr>
        <w:ind w:left="10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3E504DFF"/>
    <w:multiLevelType w:val="singleLevel"/>
    <w:tmpl w:val="DDB6372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7456615"/>
    <w:multiLevelType w:val="singleLevel"/>
    <w:tmpl w:val="1C926898"/>
    <w:lvl w:ilvl="0">
      <w:start w:val="24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480C337E"/>
    <w:multiLevelType w:val="singleLevel"/>
    <w:tmpl w:val="70E2F25C"/>
    <w:lvl w:ilvl="0">
      <w:start w:val="1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4B2C0D74"/>
    <w:multiLevelType w:val="singleLevel"/>
    <w:tmpl w:val="9B0A38A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4ECC3D56"/>
    <w:multiLevelType w:val="singleLevel"/>
    <w:tmpl w:val="803A96F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52512908"/>
    <w:multiLevelType w:val="singleLevel"/>
    <w:tmpl w:val="B03433DC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4">
    <w:nsid w:val="5BC138AC"/>
    <w:multiLevelType w:val="singleLevel"/>
    <w:tmpl w:val="BD0AB58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6F1A0D5D"/>
    <w:multiLevelType w:val="singleLevel"/>
    <w:tmpl w:val="9854621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6F590622"/>
    <w:multiLevelType w:val="singleLevel"/>
    <w:tmpl w:val="D6B4673C"/>
    <w:lvl w:ilvl="0">
      <w:start w:val="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F7B1262"/>
    <w:multiLevelType w:val="singleLevel"/>
    <w:tmpl w:val="9E82760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1757690"/>
    <w:multiLevelType w:val="singleLevel"/>
    <w:tmpl w:val="88B87BD2"/>
    <w:lvl w:ilvl="0">
      <w:start w:val="20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72CC4D0E"/>
    <w:multiLevelType w:val="singleLevel"/>
    <w:tmpl w:val="B706119C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79E058E8"/>
    <w:multiLevelType w:val="singleLevel"/>
    <w:tmpl w:val="EA5EA166"/>
    <w:lvl w:ilvl="0">
      <w:start w:val="15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7F38602E"/>
    <w:multiLevelType w:val="multilevel"/>
    <w:tmpl w:val="597C431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6"/>
      <w:numFmt w:val="decimal"/>
      <w:isLgl/>
      <w:lvlText w:val="%1.%2."/>
      <w:lvlJc w:val="left"/>
      <w:pPr>
        <w:ind w:left="1864" w:hanging="115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64" w:hanging="1155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Theme="minorEastAsia" w:hint="default"/>
      </w:rPr>
    </w:lvl>
  </w:abstractNum>
  <w:abstractNum w:abstractNumId="22">
    <w:nsid w:val="7FEF4380"/>
    <w:multiLevelType w:val="singleLevel"/>
    <w:tmpl w:val="9C7CEF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2"/>
  </w:num>
  <w:num w:numId="5">
    <w:abstractNumId w:val="11"/>
  </w:num>
  <w:num w:numId="6">
    <w:abstractNumId w:val="16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20"/>
  </w:num>
  <w:num w:numId="17">
    <w:abstractNumId w:val="20"/>
    <w:lvlOverride w:ilvl="0">
      <w:lvl w:ilvl="0">
        <w:start w:val="15"/>
        <w:numFmt w:val="decimal"/>
        <w:lvlText w:val="3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8"/>
  </w:num>
  <w:num w:numId="22">
    <w:abstractNumId w:val="9"/>
  </w:num>
  <w:num w:numId="23">
    <w:abstractNumId w:val="21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2FFB"/>
    <w:rsid w:val="00046508"/>
    <w:rsid w:val="000F6753"/>
    <w:rsid w:val="00254CA7"/>
    <w:rsid w:val="002A2FFB"/>
    <w:rsid w:val="00412A90"/>
    <w:rsid w:val="00421D63"/>
    <w:rsid w:val="005043A7"/>
    <w:rsid w:val="005B0FD4"/>
    <w:rsid w:val="00637512"/>
    <w:rsid w:val="0071130C"/>
    <w:rsid w:val="00901501"/>
    <w:rsid w:val="00A71CE9"/>
    <w:rsid w:val="00CF3C7D"/>
    <w:rsid w:val="00E021C7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cp:lastPrinted>2010-09-13T04:02:00Z</cp:lastPrinted>
  <dcterms:created xsi:type="dcterms:W3CDTF">2009-12-28T09:57:00Z</dcterms:created>
  <dcterms:modified xsi:type="dcterms:W3CDTF">2010-09-13T04:05:00Z</dcterms:modified>
</cp:coreProperties>
</file>